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00B" w:rsidRDefault="0096747D" w:rsidP="00FC5B5D">
      <w:pPr>
        <w:spacing w:after="0" w:line="240" w:lineRule="auto"/>
        <w:rPr>
          <w:rFonts w:asciiTheme="majorHAnsi" w:hAnsiTheme="majorHAnsi" w:cstheme="majorHAnsi"/>
        </w:rPr>
      </w:pPr>
      <w:r w:rsidRPr="0096747D">
        <w:rPr>
          <w:rFonts w:asciiTheme="majorHAnsi" w:hAnsiTheme="majorHAnsi" w:cstheme="majorHAnsi"/>
          <w:b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CE77E31" wp14:editId="07E10701">
            <wp:simplePos x="0" y="0"/>
            <wp:positionH relativeFrom="column">
              <wp:posOffset>5139267</wp:posOffset>
            </wp:positionH>
            <wp:positionV relativeFrom="paragraph">
              <wp:posOffset>-221614</wp:posOffset>
            </wp:positionV>
            <wp:extent cx="1142273" cy="807720"/>
            <wp:effectExtent l="0" t="0" r="1270" b="0"/>
            <wp:wrapNone/>
            <wp:docPr id="1" name="Slika 1" descr="Globe Cartoon Stock Illustrations – 35,200 Globe Cartoon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obe Cartoon Stock Illustrations – 35,200 Globe Cartoon Stock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55" cy="81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D08" w:rsidRPr="00FC5B5D" w:rsidRDefault="0055371D" w:rsidP="00FC5B5D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UPODABLJANJE ZEMLJE:</w:t>
      </w:r>
      <w:bookmarkStart w:id="0" w:name="_GoBack"/>
      <w:bookmarkEnd w:id="0"/>
    </w:p>
    <w:p w:rsidR="0096747D" w:rsidRDefault="00D97706" w:rsidP="0055371D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Na kakšne načine upodabljamo Zemljino površje? Vsakega na kratko opiši.</w:t>
      </w:r>
    </w:p>
    <w:p w:rsidR="0096747D" w:rsidRPr="0096747D" w:rsidRDefault="0096747D" w:rsidP="0096747D">
      <w:pPr>
        <w:pStyle w:val="Odstavekseznama"/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</w:rPr>
      </w:pPr>
      <w:r w:rsidRPr="0096747D">
        <w:rPr>
          <w:rFonts w:asciiTheme="majorHAnsi" w:hAnsiTheme="majorHAnsi" w:cstheme="majorHAnsi"/>
        </w:rPr>
        <w:t>Nekoč:</w:t>
      </w:r>
    </w:p>
    <w:p w:rsidR="0096747D" w:rsidRPr="0096747D" w:rsidRDefault="0096747D" w:rsidP="0096747D">
      <w:pPr>
        <w:pStyle w:val="Odstavekseznama"/>
        <w:spacing w:after="0" w:line="240" w:lineRule="auto"/>
        <w:ind w:left="1080"/>
        <w:rPr>
          <w:rFonts w:asciiTheme="majorHAnsi" w:hAnsiTheme="majorHAnsi" w:cstheme="majorHAnsi"/>
        </w:rPr>
      </w:pPr>
      <w:r w:rsidRPr="0096747D">
        <w:rPr>
          <w:rFonts w:asciiTheme="majorHAnsi" w:hAnsiTheme="majorHAnsi" w:cstheme="majorHAnsi"/>
          <w:b/>
        </w:rPr>
        <w:t xml:space="preserve">Risali </w:t>
      </w:r>
      <w:r w:rsidRPr="0096747D">
        <w:rPr>
          <w:rFonts w:asciiTheme="majorHAnsi" w:hAnsiTheme="majorHAnsi" w:cstheme="majorHAnsi"/>
        </w:rPr>
        <w:t xml:space="preserve">so izstopajoče stvari v okolici (npr. vode, lovišča …) </w:t>
      </w:r>
      <w:r w:rsidRPr="0096747D">
        <w:rPr>
          <w:rFonts w:asciiTheme="majorHAnsi" w:hAnsiTheme="majorHAnsi" w:cstheme="majorHAnsi"/>
          <w:b/>
        </w:rPr>
        <w:t>na naravne materiale</w:t>
      </w:r>
      <w:r w:rsidRPr="0096747D">
        <w:rPr>
          <w:rFonts w:asciiTheme="majorHAnsi" w:hAnsiTheme="majorHAnsi" w:cstheme="majorHAnsi"/>
        </w:rPr>
        <w:t xml:space="preserve"> – npr. lubje, pesek, kamen …</w:t>
      </w:r>
    </w:p>
    <w:p w:rsidR="0096747D" w:rsidRPr="0096747D" w:rsidRDefault="0096747D" w:rsidP="0096747D">
      <w:pPr>
        <w:pStyle w:val="Odstavekseznama"/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</w:rPr>
      </w:pPr>
      <w:r w:rsidRPr="0096747D">
        <w:rPr>
          <w:rFonts w:asciiTheme="majorHAnsi" w:hAnsiTheme="majorHAnsi" w:cstheme="majorHAnsi"/>
        </w:rPr>
        <w:t>Danes:</w:t>
      </w:r>
    </w:p>
    <w:p w:rsidR="0096747D" w:rsidRPr="0096747D" w:rsidRDefault="0096747D" w:rsidP="0096747D">
      <w:pPr>
        <w:pStyle w:val="Odstavekseznama"/>
        <w:spacing w:after="0" w:line="240" w:lineRule="auto"/>
        <w:ind w:left="1080"/>
        <w:rPr>
          <w:rFonts w:asciiTheme="majorHAnsi" w:hAnsiTheme="majorHAnsi" w:cstheme="majorHAnsi"/>
        </w:rPr>
      </w:pPr>
      <w:r w:rsidRPr="0096747D">
        <w:rPr>
          <w:rFonts w:asciiTheme="majorHAnsi" w:hAnsiTheme="majorHAnsi" w:cstheme="majorHAnsi"/>
        </w:rPr>
        <w:t>S pomočjo:</w:t>
      </w:r>
    </w:p>
    <w:p w:rsidR="0096747D" w:rsidRPr="0096747D" w:rsidRDefault="0096747D" w:rsidP="0096747D">
      <w:pPr>
        <w:pStyle w:val="Odstavekseznama"/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g</w:t>
      </w:r>
      <w:r w:rsidRPr="0096747D">
        <w:rPr>
          <w:rFonts w:asciiTheme="majorHAnsi" w:hAnsiTheme="majorHAnsi" w:cstheme="majorHAnsi"/>
          <w:b/>
        </w:rPr>
        <w:t>lobusa</w:t>
      </w:r>
      <w:r w:rsidRPr="0096747D">
        <w:rPr>
          <w:rFonts w:asciiTheme="majorHAnsi" w:hAnsiTheme="majorHAnsi" w:cstheme="majorHAnsi"/>
        </w:rPr>
        <w:t xml:space="preserve"> (je okrogel, pomanjšan model Zemlje; zaradi okrogle oblike je edini prikaz zemeljskega površja, ki ohranja pravilno obliko in razmerja med površinami);</w:t>
      </w:r>
    </w:p>
    <w:p w:rsidR="0096747D" w:rsidRDefault="0096747D" w:rsidP="0096747D">
      <w:pPr>
        <w:pStyle w:val="Odstavekseznama"/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z</w:t>
      </w:r>
      <w:r w:rsidRPr="0096747D">
        <w:rPr>
          <w:rFonts w:asciiTheme="majorHAnsi" w:hAnsiTheme="majorHAnsi" w:cstheme="majorHAnsi"/>
          <w:b/>
        </w:rPr>
        <w:t>emljevida/karte</w:t>
      </w:r>
      <w:r>
        <w:rPr>
          <w:rFonts w:asciiTheme="majorHAnsi" w:hAnsiTheme="majorHAnsi" w:cstheme="majorHAnsi"/>
        </w:rPr>
        <w:t xml:space="preserve"> (</w:t>
      </w:r>
      <w:r w:rsidRPr="0096747D">
        <w:rPr>
          <w:rFonts w:asciiTheme="majorHAnsi" w:hAnsiTheme="majorHAnsi" w:cstheme="majorHAnsi"/>
        </w:rPr>
        <w:t>je pomanjšana in poenostavljena podoba Zemljinega površja, prikazana na ravni ploskvi);</w:t>
      </w:r>
    </w:p>
    <w:p w:rsidR="0096747D" w:rsidRDefault="0096747D" w:rsidP="0096747D">
      <w:pPr>
        <w:pStyle w:val="Odstavekseznama"/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reliefa </w:t>
      </w:r>
      <w:r w:rsidRPr="00D5430C">
        <w:rPr>
          <w:rFonts w:asciiTheme="majorHAnsi" w:hAnsiTheme="majorHAnsi" w:cstheme="majorHAnsi"/>
        </w:rPr>
        <w:t xml:space="preserve">(je </w:t>
      </w:r>
      <w:r w:rsidR="00D5430C" w:rsidRPr="00D5430C">
        <w:rPr>
          <w:rFonts w:asciiTheme="majorHAnsi" w:hAnsiTheme="majorHAnsi" w:cstheme="majorHAnsi"/>
        </w:rPr>
        <w:t>model zemeljskega površja, s katerim prikazujemo le oblike površja)</w:t>
      </w:r>
      <w:r w:rsidR="00D5430C">
        <w:rPr>
          <w:rFonts w:asciiTheme="majorHAnsi" w:hAnsiTheme="majorHAnsi" w:cstheme="majorHAnsi"/>
        </w:rPr>
        <w:t>;</w:t>
      </w:r>
    </w:p>
    <w:p w:rsidR="00D5430C" w:rsidRDefault="00D5430C" w:rsidP="0096747D">
      <w:pPr>
        <w:pStyle w:val="Odstavekseznama"/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panoramske risbe/panoramske fotografije </w:t>
      </w:r>
      <w:r>
        <w:rPr>
          <w:rFonts w:asciiTheme="majorHAnsi" w:hAnsiTheme="majorHAnsi" w:cstheme="majorHAnsi"/>
        </w:rPr>
        <w:t xml:space="preserve">(prikazujeta pokrajino z izbrane, </w:t>
      </w:r>
      <w:proofErr w:type="spellStart"/>
      <w:r>
        <w:rPr>
          <w:rFonts w:asciiTheme="majorHAnsi" w:hAnsiTheme="majorHAnsi" w:cstheme="majorHAnsi"/>
        </w:rPr>
        <w:t>ponavadi</w:t>
      </w:r>
      <w:proofErr w:type="spellEnd"/>
      <w:r>
        <w:rPr>
          <w:rFonts w:asciiTheme="majorHAnsi" w:hAnsiTheme="majorHAnsi" w:cstheme="majorHAnsi"/>
        </w:rPr>
        <w:t xml:space="preserve"> dvignjene točke)</w:t>
      </w:r>
    </w:p>
    <w:p w:rsidR="00D5430C" w:rsidRPr="00D5430C" w:rsidRDefault="00D5430C" w:rsidP="0096747D">
      <w:pPr>
        <w:pStyle w:val="Odstavekseznama"/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fotografij iz </w:t>
      </w:r>
      <w:r w:rsidRPr="00D5430C">
        <w:rPr>
          <w:rFonts w:asciiTheme="majorHAnsi" w:hAnsiTheme="majorHAnsi" w:cstheme="majorHAnsi"/>
        </w:rPr>
        <w:t>zraka (izdelajo jih s pomočjo posebej opremljenih letal):</w:t>
      </w:r>
    </w:p>
    <w:p w:rsidR="00D5430C" w:rsidRPr="00D5430C" w:rsidRDefault="00D5430C" w:rsidP="0096747D">
      <w:pPr>
        <w:pStyle w:val="Odstavekseznama"/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b/>
        </w:rPr>
        <w:t>inforacijske</w:t>
      </w:r>
      <w:proofErr w:type="spellEnd"/>
      <w:r>
        <w:rPr>
          <w:rFonts w:asciiTheme="majorHAnsi" w:hAnsiTheme="majorHAnsi" w:cstheme="majorHAnsi"/>
          <w:b/>
        </w:rPr>
        <w:t xml:space="preserve"> tehnologije </w:t>
      </w:r>
      <w:r w:rsidRPr="00D5430C">
        <w:rPr>
          <w:rFonts w:asciiTheme="majorHAnsi" w:hAnsiTheme="majorHAnsi" w:cstheme="majorHAnsi"/>
        </w:rPr>
        <w:t>(omogoča prikazovanje 3D prikaza Zemljinega površja).</w:t>
      </w:r>
    </w:p>
    <w:p w:rsidR="0096747D" w:rsidRDefault="0096747D" w:rsidP="0096747D">
      <w:pPr>
        <w:pStyle w:val="Odstavekseznama"/>
        <w:spacing w:after="0" w:line="240" w:lineRule="auto"/>
        <w:rPr>
          <w:rFonts w:asciiTheme="majorHAnsi" w:hAnsiTheme="majorHAnsi" w:cstheme="majorHAnsi"/>
          <w:b/>
        </w:rPr>
      </w:pPr>
    </w:p>
    <w:p w:rsidR="00D97706" w:rsidRDefault="00D97706" w:rsidP="0055371D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Kateri način upodabljanja Zemljinega površja je najuporabnejši? Zakaj?</w:t>
      </w:r>
    </w:p>
    <w:p w:rsidR="00D5430C" w:rsidRPr="00D5430C" w:rsidRDefault="00D5430C" w:rsidP="00D5430C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D5430C">
        <w:rPr>
          <w:rFonts w:asciiTheme="majorHAnsi" w:hAnsiTheme="majorHAnsi" w:cstheme="majorHAnsi"/>
        </w:rPr>
        <w:t>Zemljevid</w:t>
      </w:r>
      <w:r>
        <w:rPr>
          <w:rFonts w:asciiTheme="majorHAnsi" w:hAnsiTheme="majorHAnsi" w:cstheme="majorHAnsi"/>
        </w:rPr>
        <w:t xml:space="preserve">i, saj </w:t>
      </w:r>
      <w:r w:rsidRPr="00D5430C">
        <w:rPr>
          <w:rFonts w:asciiTheme="majorHAnsi" w:hAnsiTheme="majorHAnsi" w:cstheme="majorHAnsi"/>
        </w:rPr>
        <w:t>na njih lahko prikažemo tudi podrobnosti</w:t>
      </w:r>
      <w:r>
        <w:rPr>
          <w:rFonts w:asciiTheme="majorHAnsi" w:hAnsiTheme="majorHAnsi" w:cstheme="majorHAnsi"/>
        </w:rPr>
        <w:t>;</w:t>
      </w:r>
      <w:r w:rsidRPr="00D5430C">
        <w:rPr>
          <w:rFonts w:asciiTheme="majorHAnsi" w:hAnsiTheme="majorHAnsi" w:cstheme="majorHAnsi"/>
        </w:rPr>
        <w:t xml:space="preserve"> so priročni, saj jih lahko zložimo in nosimo s seboj.</w:t>
      </w:r>
    </w:p>
    <w:p w:rsidR="00D97706" w:rsidRDefault="00D97706" w:rsidP="00D97706">
      <w:pPr>
        <w:spacing w:after="0" w:line="240" w:lineRule="auto"/>
        <w:rPr>
          <w:rFonts w:asciiTheme="majorHAnsi" w:hAnsiTheme="majorHAnsi" w:cstheme="majorHAnsi"/>
        </w:rPr>
      </w:pPr>
    </w:p>
    <w:p w:rsidR="00CE000B" w:rsidRDefault="00CE000B" w:rsidP="00D97706">
      <w:pPr>
        <w:spacing w:after="0" w:line="240" w:lineRule="auto"/>
        <w:rPr>
          <w:rFonts w:asciiTheme="majorHAnsi" w:hAnsiTheme="majorHAnsi" w:cstheme="majorHAnsi"/>
        </w:rPr>
      </w:pPr>
    </w:p>
    <w:p w:rsidR="00D97706" w:rsidRDefault="00D97706" w:rsidP="00D97706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GEOGRAFSKA LEGA:</w:t>
      </w:r>
    </w:p>
    <w:p w:rsidR="00D97706" w:rsidRDefault="00D97706" w:rsidP="00D97706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Kaj je to stopinjska mreža, iz česa je sestavljena?</w:t>
      </w:r>
    </w:p>
    <w:p w:rsidR="00D5430C" w:rsidRPr="00D5430C" w:rsidRDefault="00D5430C" w:rsidP="00E956F5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D5430C">
        <w:rPr>
          <w:rFonts w:asciiTheme="majorHAnsi" w:hAnsiTheme="majorHAnsi" w:cstheme="majorHAnsi"/>
        </w:rPr>
        <w:t>Je mreža namišljenih črt (vzporednikov in poldnevnikov), ki jih uporabljamo za določevanje geografske lege.</w:t>
      </w:r>
    </w:p>
    <w:p w:rsidR="00D5430C" w:rsidRPr="00D5430C" w:rsidRDefault="00D5430C" w:rsidP="00D5430C">
      <w:pPr>
        <w:spacing w:after="0" w:line="240" w:lineRule="auto"/>
        <w:rPr>
          <w:rFonts w:asciiTheme="majorHAnsi" w:hAnsiTheme="majorHAnsi" w:cstheme="majorHAnsi"/>
          <w:b/>
        </w:rPr>
      </w:pPr>
    </w:p>
    <w:p w:rsidR="00782BAB" w:rsidRDefault="00782BAB" w:rsidP="00D97706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 xml:space="preserve">Na katere poloble/polute delimo Zemljo? </w:t>
      </w:r>
    </w:p>
    <w:p w:rsidR="00D5430C" w:rsidRPr="00D5430C" w:rsidRDefault="00D5430C" w:rsidP="00E956F5">
      <w:pPr>
        <w:spacing w:after="0" w:line="240" w:lineRule="auto"/>
        <w:ind w:firstLine="360"/>
        <w:rPr>
          <w:rFonts w:asciiTheme="majorHAnsi" w:hAnsiTheme="majorHAnsi" w:cstheme="majorHAnsi"/>
        </w:rPr>
      </w:pPr>
      <w:r w:rsidRPr="00D5430C">
        <w:rPr>
          <w:rFonts w:asciiTheme="majorHAnsi" w:hAnsiTheme="majorHAnsi" w:cstheme="majorHAnsi"/>
        </w:rPr>
        <w:t>Na severno in južno ter vzhodno in zahodno p</w:t>
      </w:r>
      <w:r>
        <w:rPr>
          <w:rFonts w:asciiTheme="majorHAnsi" w:hAnsiTheme="majorHAnsi" w:cstheme="majorHAnsi"/>
        </w:rPr>
        <w:t>oloblo/p</w:t>
      </w:r>
      <w:r w:rsidRPr="00D5430C">
        <w:rPr>
          <w:rFonts w:asciiTheme="majorHAnsi" w:hAnsiTheme="majorHAnsi" w:cstheme="majorHAnsi"/>
        </w:rPr>
        <w:t>oluto</w:t>
      </w:r>
      <w:r w:rsidR="00AC2705">
        <w:rPr>
          <w:rFonts w:asciiTheme="majorHAnsi" w:hAnsiTheme="majorHAnsi" w:cstheme="majorHAnsi"/>
        </w:rPr>
        <w:t>/hemisfero</w:t>
      </w:r>
      <w:r w:rsidRPr="00D5430C">
        <w:rPr>
          <w:rFonts w:asciiTheme="majorHAnsi" w:hAnsiTheme="majorHAnsi" w:cstheme="majorHAnsi"/>
        </w:rPr>
        <w:t>.</w:t>
      </w:r>
    </w:p>
    <w:p w:rsidR="00D5430C" w:rsidRPr="00D5430C" w:rsidRDefault="00D5430C" w:rsidP="00D5430C">
      <w:pPr>
        <w:spacing w:after="0" w:line="240" w:lineRule="auto"/>
        <w:rPr>
          <w:rFonts w:asciiTheme="majorHAnsi" w:hAnsiTheme="majorHAnsi" w:cstheme="majorHAnsi"/>
          <w:b/>
        </w:rPr>
      </w:pPr>
    </w:p>
    <w:p w:rsidR="00AC2705" w:rsidRDefault="00782BAB" w:rsidP="00D97706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Na zemljevidu in globusu pokažite ekvator, začetni poldnevnik ter severni in južni tečaj.</w:t>
      </w:r>
    </w:p>
    <w:p w:rsidR="00AC2705" w:rsidRDefault="00AC2705" w:rsidP="00AC2705">
      <w:pPr>
        <w:spacing w:after="0" w:line="240" w:lineRule="auto"/>
        <w:ind w:left="360"/>
        <w:rPr>
          <w:rFonts w:asciiTheme="majorHAnsi" w:hAnsiTheme="majorHAnsi" w:cstheme="majorHAnsi"/>
          <w:b/>
          <w:noProof/>
          <w:lang w:eastAsia="sl-SI"/>
        </w:rPr>
      </w:pPr>
    </w:p>
    <w:p w:rsidR="00D97706" w:rsidRPr="00AC2705" w:rsidRDefault="00AC2705" w:rsidP="00AC2705">
      <w:pPr>
        <w:spacing w:after="0" w:line="240" w:lineRule="auto"/>
        <w:ind w:left="360"/>
        <w:jc w:val="center"/>
        <w:rPr>
          <w:rFonts w:asciiTheme="majorHAnsi" w:hAnsiTheme="majorHAnsi" w:cstheme="majorHAnsi"/>
          <w:b/>
        </w:rPr>
      </w:pPr>
      <w:r>
        <w:rPr>
          <w:noProof/>
          <w:lang w:eastAsia="sl-SI"/>
        </w:rPr>
        <w:drawing>
          <wp:inline distT="0" distB="0" distL="0" distR="0" wp14:anchorId="327A7183" wp14:editId="1E616B49">
            <wp:extent cx="2133600" cy="2283417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90" cy="22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21D2F0A5" wp14:editId="3466B818">
            <wp:extent cx="2125980" cy="2305279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58" cy="23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05" w:rsidRDefault="00AC2705" w:rsidP="00AC2705">
      <w:pPr>
        <w:spacing w:after="0" w:line="240" w:lineRule="auto"/>
        <w:rPr>
          <w:rFonts w:asciiTheme="majorHAnsi" w:hAnsiTheme="majorHAnsi" w:cstheme="majorHAnsi"/>
          <w:b/>
        </w:rPr>
      </w:pPr>
    </w:p>
    <w:p w:rsidR="00AC2705" w:rsidRPr="00AC2705" w:rsidRDefault="00AC2705" w:rsidP="00AC2705">
      <w:pPr>
        <w:tabs>
          <w:tab w:val="left" w:pos="5088"/>
        </w:tabs>
        <w:spacing w:after="0" w:line="240" w:lineRule="auto"/>
        <w:rPr>
          <w:rFonts w:asciiTheme="majorHAnsi" w:hAnsiTheme="majorHAnsi" w:cstheme="majorHAnsi"/>
        </w:rPr>
      </w:pPr>
      <w:r w:rsidRPr="00AC2705">
        <w:rPr>
          <w:rFonts w:asciiTheme="majorHAnsi" w:hAnsiTheme="majorHAnsi" w:cstheme="majorHAnsi"/>
        </w:rPr>
        <w:t xml:space="preserve">                             </w:t>
      </w:r>
    </w:p>
    <w:p w:rsidR="00AC2705" w:rsidRDefault="00AC2705" w:rsidP="00AC2705">
      <w:pPr>
        <w:spacing w:after="0" w:line="240" w:lineRule="auto"/>
        <w:rPr>
          <w:rFonts w:asciiTheme="majorHAnsi" w:hAnsiTheme="majorHAnsi" w:cstheme="majorHAnsi"/>
          <w:b/>
        </w:rPr>
      </w:pPr>
    </w:p>
    <w:p w:rsidR="00AC2705" w:rsidRDefault="00AC2705" w:rsidP="00AC2705">
      <w:pPr>
        <w:spacing w:after="0" w:line="240" w:lineRule="auto"/>
        <w:rPr>
          <w:rFonts w:asciiTheme="majorHAnsi" w:hAnsiTheme="majorHAnsi" w:cstheme="majorHAnsi"/>
          <w:b/>
        </w:rPr>
      </w:pPr>
    </w:p>
    <w:p w:rsidR="00AC2705" w:rsidRDefault="00AC2705" w:rsidP="00AC2705">
      <w:pPr>
        <w:spacing w:after="0" w:line="240" w:lineRule="auto"/>
        <w:rPr>
          <w:rFonts w:asciiTheme="majorHAnsi" w:hAnsiTheme="majorHAnsi" w:cstheme="majorHAnsi"/>
          <w:b/>
        </w:rPr>
      </w:pPr>
    </w:p>
    <w:p w:rsidR="002329D6" w:rsidRPr="0096747D" w:rsidRDefault="00AC2705" w:rsidP="00D97706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K</w:t>
      </w:r>
      <w:r w:rsidR="002329D6" w:rsidRPr="0096747D">
        <w:rPr>
          <w:rFonts w:asciiTheme="majorHAnsi" w:hAnsiTheme="majorHAnsi" w:cstheme="majorHAnsi"/>
          <w:b/>
        </w:rPr>
        <w:t>aj je značilno za vzporednike in kaj za poldnevnike?</w:t>
      </w:r>
    </w:p>
    <w:p w:rsidR="002329D6" w:rsidRPr="00AC2705" w:rsidRDefault="002329D6" w:rsidP="002329D6">
      <w:pPr>
        <w:spacing w:after="0" w:line="240" w:lineRule="auto"/>
        <w:rPr>
          <w:rFonts w:asciiTheme="majorHAnsi" w:hAnsiTheme="majorHAnsi" w:cstheme="majorHAnsi"/>
        </w:rPr>
      </w:pPr>
    </w:p>
    <w:p w:rsidR="00AC2705" w:rsidRPr="00AC2705" w:rsidRDefault="00AC2705" w:rsidP="00AC27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b/>
          <w:bCs/>
          <w:kern w:val="24"/>
          <w:lang w:eastAsia="sl-SI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VZPOREDNIKI/PARALELE:</w:t>
      </w:r>
    </w:p>
    <w:p w:rsidR="00AC2705" w:rsidRPr="00AC2705" w:rsidRDefault="00AC2705" w:rsidP="00AC2705">
      <w:pPr>
        <w:numPr>
          <w:ilvl w:val="0"/>
          <w:numId w:val="8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b/>
          <w:bCs/>
          <w:kern w:val="24"/>
          <w:lang w:eastAsia="sl-SI"/>
        </w:rPr>
        <w:t>Vzporedniki</w:t>
      </w:r>
      <w:r w:rsidRPr="00AC2705">
        <w:rPr>
          <w:rFonts w:eastAsiaTheme="minorEastAsia" w:hAnsi="Calibri"/>
          <w:kern w:val="24"/>
          <w:lang w:eastAsia="sl-SI"/>
        </w:rPr>
        <w:t xml:space="preserve"> so </w:t>
      </w:r>
      <w:r w:rsidRPr="00AC2705">
        <w:rPr>
          <w:rFonts w:eastAsiaTheme="minorEastAsia" w:hAnsi="Calibri"/>
          <w:b/>
          <w:bCs/>
          <w:kern w:val="24"/>
          <w:lang w:eastAsia="sl-SI"/>
        </w:rPr>
        <w:t>vzporedne krožnice</w:t>
      </w:r>
      <w:r w:rsidRPr="00AC2705">
        <w:rPr>
          <w:rFonts w:eastAsiaTheme="minorEastAsia" w:hAnsi="Calibri"/>
          <w:kern w:val="24"/>
          <w:lang w:eastAsia="sl-SI"/>
        </w:rPr>
        <w:t xml:space="preserve">, ki objemajo Zemljo </w:t>
      </w:r>
      <w:r w:rsidRPr="00AC2705">
        <w:rPr>
          <w:rFonts w:eastAsiaTheme="minorEastAsia" w:hAnsi="Calibri"/>
          <w:b/>
          <w:bCs/>
          <w:kern w:val="24"/>
          <w:lang w:eastAsia="sl-SI"/>
        </w:rPr>
        <w:t xml:space="preserve">med obema tečajema. </w:t>
      </w:r>
    </w:p>
    <w:p w:rsidR="00AC2705" w:rsidRPr="00AC2705" w:rsidRDefault="00AC2705" w:rsidP="00AC2705">
      <w:pPr>
        <w:numPr>
          <w:ilvl w:val="0"/>
          <w:numId w:val="8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b/>
          <w:bCs/>
          <w:kern w:val="24"/>
          <w:lang w:eastAsia="sl-SI"/>
        </w:rPr>
        <w:t>Najdaljši je začetni vzporednik/ekvator</w:t>
      </w:r>
      <w:r w:rsidRPr="00AC2705">
        <w:rPr>
          <w:rFonts w:eastAsiaTheme="minorEastAsia" w:hAnsi="Calibri"/>
          <w:kern w:val="24"/>
          <w:lang w:eastAsia="sl-SI"/>
        </w:rPr>
        <w:t>, saj objema Zemljo tam, kjer je najširša.</w:t>
      </w:r>
    </w:p>
    <w:p w:rsidR="00AC2705" w:rsidRPr="00AC2705" w:rsidRDefault="00AC2705" w:rsidP="00AC2705">
      <w:pPr>
        <w:numPr>
          <w:ilvl w:val="0"/>
          <w:numId w:val="8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kern w:val="24"/>
          <w:lang w:eastAsia="sl-SI"/>
        </w:rPr>
        <w:t xml:space="preserve">Ekvator deli Zemljo na </w:t>
      </w:r>
      <w:r w:rsidRPr="00AC2705">
        <w:rPr>
          <w:rFonts w:eastAsiaTheme="minorEastAsia" w:hAnsi="Calibri"/>
          <w:b/>
          <w:bCs/>
          <w:kern w:val="24"/>
          <w:lang w:eastAsia="sl-SI"/>
        </w:rPr>
        <w:t>severno in južno poloblo/poluto/hemisfero</w:t>
      </w:r>
      <w:r w:rsidRPr="00AC2705">
        <w:rPr>
          <w:rFonts w:eastAsiaTheme="minorEastAsia" w:hAnsi="Calibri"/>
          <w:kern w:val="24"/>
          <w:lang w:eastAsia="sl-SI"/>
        </w:rPr>
        <w:t xml:space="preserve">. </w:t>
      </w:r>
    </w:p>
    <w:p w:rsidR="00AC2705" w:rsidRPr="00AC2705" w:rsidRDefault="00AC2705" w:rsidP="00AC2705">
      <w:pPr>
        <w:numPr>
          <w:ilvl w:val="0"/>
          <w:numId w:val="8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kern w:val="24"/>
          <w:lang w:eastAsia="sl-SI"/>
        </w:rPr>
        <w:t xml:space="preserve">Vsi ostali vzporedniki ležijo severno ali južno od ekvatorja in so z njim </w:t>
      </w:r>
      <w:r w:rsidRPr="00AC2705">
        <w:rPr>
          <w:rFonts w:eastAsiaTheme="minorEastAsia" w:hAnsi="Calibri"/>
          <w:b/>
          <w:bCs/>
          <w:kern w:val="24"/>
          <w:lang w:eastAsia="sl-SI"/>
        </w:rPr>
        <w:t>vzporedni</w:t>
      </w:r>
      <w:r w:rsidRPr="00AC2705">
        <w:rPr>
          <w:rFonts w:eastAsiaTheme="minorEastAsia" w:hAnsi="Calibri"/>
          <w:kern w:val="24"/>
          <w:lang w:eastAsia="sl-SI"/>
        </w:rPr>
        <w:t xml:space="preserve">. </w:t>
      </w:r>
    </w:p>
    <w:p w:rsidR="00AC2705" w:rsidRPr="00AC2705" w:rsidRDefault="00AC2705" w:rsidP="00AC2705">
      <w:pPr>
        <w:numPr>
          <w:ilvl w:val="0"/>
          <w:numId w:val="8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kern w:val="24"/>
          <w:lang w:eastAsia="sl-SI"/>
        </w:rPr>
        <w:t xml:space="preserve">Vzporednike označujemo s </w:t>
      </w:r>
      <w:r w:rsidRPr="00AC2705">
        <w:rPr>
          <w:rFonts w:eastAsiaTheme="minorEastAsia" w:hAnsi="Calibri"/>
          <w:b/>
          <w:bCs/>
          <w:kern w:val="24"/>
          <w:lang w:eastAsia="sl-SI"/>
        </w:rPr>
        <w:t>stopinjami</w:t>
      </w:r>
      <w:r w:rsidRPr="00AC2705">
        <w:rPr>
          <w:rFonts w:eastAsiaTheme="minorEastAsia" w:hAnsi="Calibri"/>
          <w:kern w:val="24"/>
          <w:lang w:eastAsia="sl-SI"/>
        </w:rPr>
        <w:t xml:space="preserve">, ki povedo njihovo oddaljenost od ekvatorja. Ti potekajo 1 kotno stopinjo narazen. Ekvator je kot začetni vzporednik označen z </w:t>
      </w:r>
      <w:r w:rsidRPr="00AC2705">
        <w:rPr>
          <w:rFonts w:eastAsiaTheme="minorEastAsia" w:hAnsi="Calibri"/>
          <w:b/>
          <w:bCs/>
          <w:kern w:val="24"/>
          <w:lang w:eastAsia="sl-SI"/>
        </w:rPr>
        <w:t>0°</w:t>
      </w:r>
      <w:r w:rsidRPr="00AC2705">
        <w:rPr>
          <w:rFonts w:eastAsiaTheme="minorEastAsia" w:hAnsi="Calibri"/>
          <w:kern w:val="24"/>
          <w:lang w:eastAsia="sl-SI"/>
        </w:rPr>
        <w:t xml:space="preserve">, severni in južni tečaj pa z </w:t>
      </w:r>
      <w:r w:rsidRPr="00AC2705">
        <w:rPr>
          <w:rFonts w:eastAsiaTheme="minorEastAsia" w:hAnsi="Calibri"/>
          <w:b/>
          <w:bCs/>
          <w:kern w:val="24"/>
          <w:lang w:eastAsia="sl-SI"/>
        </w:rPr>
        <w:t>90</w:t>
      </w:r>
      <w:r w:rsidRPr="00AC2705">
        <w:rPr>
          <w:rFonts w:eastAsiaTheme="minorEastAsia" w:hAnsi="+mn-ea"/>
          <w:b/>
          <w:bCs/>
          <w:kern w:val="24"/>
          <w:lang w:eastAsia="sl-SI"/>
        </w:rPr>
        <w:t>°</w:t>
      </w:r>
      <w:r w:rsidRPr="00AC2705">
        <w:rPr>
          <w:rFonts w:eastAsiaTheme="minorEastAsia" w:hAnsi="Calibri"/>
          <w:kern w:val="24"/>
          <w:lang w:eastAsia="sl-SI"/>
        </w:rPr>
        <w:t>.</w:t>
      </w:r>
    </w:p>
    <w:p w:rsidR="00AC2705" w:rsidRPr="00AC2705" w:rsidRDefault="00AC2705" w:rsidP="00AC2705">
      <w:pPr>
        <w:numPr>
          <w:ilvl w:val="0"/>
          <w:numId w:val="8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kern w:val="24"/>
          <w:lang w:eastAsia="sl-SI"/>
        </w:rPr>
        <w:t xml:space="preserve">S pomočjo vzporednikov določamo </w:t>
      </w:r>
      <w:r w:rsidRPr="00AC2705">
        <w:rPr>
          <w:rFonts w:eastAsiaTheme="minorEastAsia" w:hAnsi="Calibri"/>
          <w:b/>
          <w:bCs/>
          <w:kern w:val="24"/>
          <w:lang w:eastAsia="sl-SI"/>
        </w:rPr>
        <w:t>geografsko širino</w:t>
      </w:r>
      <w:r w:rsidRPr="00AC2705">
        <w:rPr>
          <w:rFonts w:eastAsiaTheme="minorEastAsia" w:hAnsi="Calibri"/>
          <w:kern w:val="24"/>
          <w:lang w:eastAsia="sl-SI"/>
        </w:rPr>
        <w:t xml:space="preserve"> (oddaljenost od ekvatorja proti severu ali jugu).</w:t>
      </w:r>
    </w:p>
    <w:p w:rsidR="00AC2705" w:rsidRPr="00AC2705" w:rsidRDefault="00AC2705" w:rsidP="00AC2705">
      <w:pPr>
        <w:numPr>
          <w:ilvl w:val="0"/>
          <w:numId w:val="8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kern w:val="24"/>
          <w:lang w:eastAsia="sl-SI"/>
        </w:rPr>
        <w:t xml:space="preserve">Od ekvatorja se prosti severu in jugu razvrsti </w:t>
      </w:r>
      <w:r w:rsidRPr="00AC2705">
        <w:rPr>
          <w:rFonts w:eastAsiaTheme="minorEastAsia" w:hAnsi="Calibri"/>
          <w:b/>
          <w:bCs/>
          <w:kern w:val="24"/>
          <w:lang w:eastAsia="sl-SI"/>
        </w:rPr>
        <w:t>90 vzporednikov</w:t>
      </w:r>
      <w:r w:rsidRPr="00AC2705">
        <w:rPr>
          <w:rFonts w:eastAsiaTheme="minorEastAsia" w:hAnsi="Calibri"/>
          <w:kern w:val="24"/>
          <w:lang w:eastAsia="sl-SI"/>
        </w:rPr>
        <w:t>.</w:t>
      </w:r>
    </w:p>
    <w:p w:rsidR="00AC2705" w:rsidRDefault="00AC2705" w:rsidP="00AC2705">
      <w:pPr>
        <w:spacing w:after="0" w:line="240" w:lineRule="auto"/>
        <w:contextualSpacing/>
        <w:jc w:val="both"/>
        <w:rPr>
          <w:rFonts w:eastAsiaTheme="minorEastAsia" w:hAnsi="Calibri"/>
          <w:kern w:val="24"/>
          <w:lang w:eastAsia="sl-SI"/>
        </w:rPr>
      </w:pPr>
    </w:p>
    <w:p w:rsidR="00AC2705" w:rsidRPr="00AC2705" w:rsidRDefault="00AC2705" w:rsidP="00AC2705">
      <w:pPr>
        <w:spacing w:before="200" w:after="0" w:line="216" w:lineRule="auto"/>
        <w:ind w:firstLine="708"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b/>
          <w:bCs/>
          <w:kern w:val="24"/>
          <w:lang w:eastAsia="sl-SI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POLDNEVNIKI/MERIDIANI:</w:t>
      </w:r>
    </w:p>
    <w:p w:rsidR="00AC2705" w:rsidRPr="00AC2705" w:rsidRDefault="00AC2705" w:rsidP="00AC2705">
      <w:pPr>
        <w:numPr>
          <w:ilvl w:val="0"/>
          <w:numId w:val="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b/>
          <w:bCs/>
          <w:kern w:val="24"/>
          <w:lang w:eastAsia="sl-SI"/>
        </w:rPr>
        <w:t>Poldnevniki</w:t>
      </w:r>
      <w:r w:rsidRPr="00AC2705">
        <w:rPr>
          <w:rFonts w:eastAsiaTheme="minorEastAsia" w:hAnsi="Calibri"/>
          <w:kern w:val="24"/>
          <w:lang w:eastAsia="sl-SI"/>
        </w:rPr>
        <w:t xml:space="preserve"> so polkrogi, ki </w:t>
      </w:r>
      <w:r w:rsidRPr="00AC2705">
        <w:rPr>
          <w:rFonts w:eastAsiaTheme="minorEastAsia" w:hAnsi="Calibri"/>
          <w:b/>
          <w:bCs/>
          <w:kern w:val="24"/>
          <w:lang w:eastAsia="sl-SI"/>
        </w:rPr>
        <w:t>povezujejo severni in južni tečaj</w:t>
      </w:r>
      <w:r w:rsidRPr="00AC2705">
        <w:rPr>
          <w:rFonts w:eastAsiaTheme="minorEastAsia" w:hAnsi="Calibri"/>
          <w:kern w:val="24"/>
          <w:lang w:eastAsia="sl-SI"/>
        </w:rPr>
        <w:t>.</w:t>
      </w:r>
    </w:p>
    <w:p w:rsidR="00AC2705" w:rsidRPr="00AC2705" w:rsidRDefault="00AC2705" w:rsidP="00AC2705">
      <w:pPr>
        <w:numPr>
          <w:ilvl w:val="0"/>
          <w:numId w:val="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b/>
          <w:bCs/>
          <w:kern w:val="24"/>
          <w:lang w:eastAsia="sl-SI"/>
        </w:rPr>
        <w:t>Vsi so enako dolgi</w:t>
      </w:r>
      <w:r w:rsidRPr="00AC2705">
        <w:rPr>
          <w:rFonts w:eastAsiaTheme="minorEastAsia" w:hAnsi="Calibri"/>
          <w:kern w:val="24"/>
          <w:lang w:eastAsia="sl-SI"/>
        </w:rPr>
        <w:t>.</w:t>
      </w:r>
    </w:p>
    <w:p w:rsidR="00AC2705" w:rsidRPr="00AC2705" w:rsidRDefault="00AC2705" w:rsidP="00AC2705">
      <w:pPr>
        <w:numPr>
          <w:ilvl w:val="0"/>
          <w:numId w:val="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kern w:val="24"/>
          <w:lang w:eastAsia="sl-SI"/>
        </w:rPr>
        <w:t xml:space="preserve">Po dogovoru je bil za </w:t>
      </w:r>
      <w:r w:rsidRPr="00AC2705">
        <w:rPr>
          <w:rFonts w:eastAsiaTheme="minorEastAsia" w:hAnsi="Calibri"/>
          <w:b/>
          <w:bCs/>
          <w:kern w:val="24"/>
          <w:lang w:eastAsia="sl-SI"/>
        </w:rPr>
        <w:t>začetni poldnevnik določen greenwiški poldnevnik</w:t>
      </w:r>
      <w:r w:rsidRPr="00AC2705">
        <w:rPr>
          <w:rFonts w:eastAsiaTheme="minorEastAsia" w:hAnsi="Calibri"/>
          <w:kern w:val="24"/>
          <w:lang w:eastAsia="sl-SI"/>
        </w:rPr>
        <w:t xml:space="preserve"> (izg. </w:t>
      </w:r>
      <w:proofErr w:type="spellStart"/>
      <w:r w:rsidRPr="00AC2705">
        <w:rPr>
          <w:rFonts w:eastAsiaTheme="minorEastAsia" w:hAnsi="Calibri"/>
          <w:kern w:val="24"/>
          <w:lang w:eastAsia="sl-SI"/>
        </w:rPr>
        <w:t>grinviški</w:t>
      </w:r>
      <w:proofErr w:type="spellEnd"/>
      <w:r w:rsidRPr="00AC2705">
        <w:rPr>
          <w:rFonts w:eastAsiaTheme="minorEastAsia" w:hAnsi="Calibri"/>
          <w:kern w:val="24"/>
          <w:lang w:eastAsia="sl-SI"/>
        </w:rPr>
        <w:t xml:space="preserve">), ki poteka skozi astronomsko opazovalnico v londonskem predmestju Greenwich in nosi oznako </w:t>
      </w:r>
      <w:r w:rsidRPr="00AC2705">
        <w:rPr>
          <w:rFonts w:eastAsiaTheme="minorEastAsia" w:hAnsi="Calibri"/>
          <w:b/>
          <w:bCs/>
          <w:kern w:val="24"/>
          <w:lang w:eastAsia="sl-SI"/>
        </w:rPr>
        <w:t>0°</w:t>
      </w:r>
      <w:r w:rsidRPr="00AC2705">
        <w:rPr>
          <w:rFonts w:eastAsiaTheme="minorEastAsia" w:hAnsi="Calibri"/>
          <w:kern w:val="24"/>
          <w:lang w:eastAsia="sl-SI"/>
        </w:rPr>
        <w:t>.</w:t>
      </w:r>
    </w:p>
    <w:p w:rsidR="00AC2705" w:rsidRPr="00AC2705" w:rsidRDefault="00AC2705" w:rsidP="00AC2705">
      <w:pPr>
        <w:numPr>
          <w:ilvl w:val="0"/>
          <w:numId w:val="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kern w:val="24"/>
          <w:lang w:eastAsia="sl-SI"/>
        </w:rPr>
        <w:t xml:space="preserve">Greenwiški poldnevnik deli Zemljo na </w:t>
      </w:r>
      <w:r w:rsidRPr="00AC2705">
        <w:rPr>
          <w:rFonts w:eastAsiaTheme="minorEastAsia" w:hAnsi="Calibri"/>
          <w:b/>
          <w:bCs/>
          <w:kern w:val="24"/>
          <w:lang w:eastAsia="sl-SI"/>
        </w:rPr>
        <w:t>vzhodno in zahodno poluto/poloblo/hemisfero</w:t>
      </w:r>
      <w:r w:rsidRPr="00AC2705">
        <w:rPr>
          <w:rFonts w:eastAsiaTheme="minorEastAsia" w:hAnsi="Calibri"/>
          <w:kern w:val="24"/>
          <w:lang w:eastAsia="sl-SI"/>
        </w:rPr>
        <w:t>.</w:t>
      </w:r>
    </w:p>
    <w:p w:rsidR="00AC2705" w:rsidRPr="00AC2705" w:rsidRDefault="00AC2705" w:rsidP="00AC2705">
      <w:pPr>
        <w:numPr>
          <w:ilvl w:val="0"/>
          <w:numId w:val="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kern w:val="24"/>
          <w:lang w:eastAsia="sl-SI"/>
        </w:rPr>
        <w:t xml:space="preserve">S pomočjo poldnevnikov določamo </w:t>
      </w:r>
      <w:r w:rsidRPr="00AC2705">
        <w:rPr>
          <w:rFonts w:eastAsiaTheme="minorEastAsia" w:hAnsi="Calibri"/>
          <w:b/>
          <w:bCs/>
          <w:kern w:val="24"/>
          <w:lang w:eastAsia="sl-SI"/>
        </w:rPr>
        <w:t>geografsko dolžino</w:t>
      </w:r>
      <w:r w:rsidRPr="00AC2705">
        <w:rPr>
          <w:rFonts w:eastAsiaTheme="minorEastAsia" w:hAnsi="Calibri"/>
          <w:kern w:val="24"/>
          <w:lang w:eastAsia="sl-SI"/>
        </w:rPr>
        <w:t xml:space="preserve"> (oddaljenost od greenwiškega poldnevnika proti vzhodu ali zahodu).</w:t>
      </w:r>
    </w:p>
    <w:p w:rsidR="00AC2705" w:rsidRPr="00AC2705" w:rsidRDefault="00AC2705" w:rsidP="00AC2705">
      <w:pPr>
        <w:numPr>
          <w:ilvl w:val="0"/>
          <w:numId w:val="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kern w:val="24"/>
          <w:lang w:eastAsia="sl-SI"/>
        </w:rPr>
        <w:t>Poldnevnike označujemo s stopinjami, ki povedo, koliko so oddaljeni od začetnega poldnevnika.</w:t>
      </w:r>
    </w:p>
    <w:p w:rsidR="00AC2705" w:rsidRPr="00AC2705" w:rsidRDefault="00AC2705" w:rsidP="00AC2705">
      <w:pPr>
        <w:numPr>
          <w:ilvl w:val="0"/>
          <w:numId w:val="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lang w:eastAsia="sl-SI"/>
        </w:rPr>
      </w:pPr>
      <w:r w:rsidRPr="00AC2705">
        <w:rPr>
          <w:rFonts w:eastAsiaTheme="minorEastAsia" w:hAnsi="Calibri"/>
          <w:kern w:val="24"/>
          <w:lang w:eastAsia="sl-SI"/>
        </w:rPr>
        <w:t xml:space="preserve">Od začetnega poldnevnika se proti vzhodu in zahodu razvrsti </w:t>
      </w:r>
      <w:r w:rsidRPr="00AC2705">
        <w:rPr>
          <w:rFonts w:eastAsiaTheme="minorEastAsia" w:hAnsi="Calibri"/>
          <w:b/>
          <w:bCs/>
          <w:kern w:val="24"/>
          <w:lang w:eastAsia="sl-SI"/>
        </w:rPr>
        <w:t>180 poldnevnikov</w:t>
      </w:r>
      <w:r w:rsidRPr="00AC2705">
        <w:rPr>
          <w:rFonts w:eastAsiaTheme="minorEastAsia" w:hAnsi="Calibri"/>
          <w:kern w:val="24"/>
          <w:lang w:eastAsia="sl-SI"/>
        </w:rPr>
        <w:t>.</w:t>
      </w:r>
    </w:p>
    <w:p w:rsidR="00AC2705" w:rsidRDefault="00AC2705" w:rsidP="002329D6">
      <w:pPr>
        <w:spacing w:after="0" w:line="240" w:lineRule="auto"/>
        <w:rPr>
          <w:rFonts w:asciiTheme="majorHAnsi" w:hAnsiTheme="majorHAnsi" w:cstheme="majorHAnsi"/>
        </w:rPr>
      </w:pPr>
    </w:p>
    <w:p w:rsidR="00CE000B" w:rsidRDefault="00CE000B" w:rsidP="002329D6">
      <w:pPr>
        <w:spacing w:after="0" w:line="240" w:lineRule="auto"/>
        <w:rPr>
          <w:rFonts w:asciiTheme="majorHAnsi" w:hAnsiTheme="majorHAnsi" w:cstheme="majorHAnsi"/>
        </w:rPr>
      </w:pPr>
    </w:p>
    <w:p w:rsidR="002329D6" w:rsidRDefault="002329D6" w:rsidP="002329D6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ZEMLJEVIDI:</w:t>
      </w:r>
    </w:p>
    <w:p w:rsidR="002329D6" w:rsidRDefault="002329D6" w:rsidP="002329D6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Kako so nastajali zemljevidi v preteklosti in kako nastajajo danes?</w:t>
      </w:r>
    </w:p>
    <w:p w:rsidR="00AC2705" w:rsidRPr="00AC2705" w:rsidRDefault="00AC2705" w:rsidP="00AC2705">
      <w:pPr>
        <w:spacing w:line="240" w:lineRule="auto"/>
        <w:ind w:left="720"/>
        <w:rPr>
          <w:rFonts w:asciiTheme="majorHAnsi" w:hAnsiTheme="majorHAnsi" w:cstheme="majorHAnsi"/>
        </w:rPr>
      </w:pPr>
      <w:r w:rsidRPr="00AC2705">
        <w:rPr>
          <w:rFonts w:asciiTheme="majorHAnsi" w:hAnsiTheme="majorHAnsi" w:cstheme="majorHAnsi"/>
        </w:rPr>
        <w:t xml:space="preserve">V </w:t>
      </w:r>
      <w:r w:rsidRPr="00AC2705">
        <w:rPr>
          <w:rFonts w:asciiTheme="majorHAnsi" w:hAnsiTheme="majorHAnsi" w:cstheme="majorHAnsi"/>
          <w:bCs/>
        </w:rPr>
        <w:t>preteklosti</w:t>
      </w:r>
      <w:r w:rsidRPr="00AC2705">
        <w:rPr>
          <w:rFonts w:asciiTheme="majorHAnsi" w:hAnsiTheme="majorHAnsi" w:cstheme="majorHAnsi"/>
        </w:rPr>
        <w:t xml:space="preserve"> so zemljevide najprej </w:t>
      </w:r>
      <w:r w:rsidRPr="00AC2705">
        <w:rPr>
          <w:rFonts w:asciiTheme="majorHAnsi" w:hAnsiTheme="majorHAnsi" w:cstheme="majorHAnsi"/>
          <w:bCs/>
        </w:rPr>
        <w:t>risali ročno z opazovanjem ali po spominu</w:t>
      </w:r>
      <w:r w:rsidRPr="00AC2705">
        <w:rPr>
          <w:rFonts w:asciiTheme="majorHAnsi" w:hAnsiTheme="majorHAnsi" w:cstheme="majorHAnsi"/>
        </w:rPr>
        <w:t xml:space="preserve">, kasneje pa s pomočjo podatkov, ki so jih dobili z različnimi </w:t>
      </w:r>
      <w:r w:rsidRPr="00AC2705">
        <w:rPr>
          <w:rFonts w:asciiTheme="majorHAnsi" w:hAnsiTheme="majorHAnsi" w:cstheme="majorHAnsi"/>
          <w:bCs/>
        </w:rPr>
        <w:t>merjenji ali po pripovedovanju s potovanj</w:t>
      </w:r>
      <w:r w:rsidRPr="00AC2705">
        <w:rPr>
          <w:rFonts w:asciiTheme="majorHAnsi" w:hAnsiTheme="majorHAnsi" w:cstheme="majorHAnsi"/>
        </w:rPr>
        <w:t>.</w:t>
      </w:r>
    </w:p>
    <w:p w:rsidR="00AC2705" w:rsidRPr="00AC2705" w:rsidRDefault="00AC2705" w:rsidP="00AC2705">
      <w:pPr>
        <w:spacing w:line="240" w:lineRule="auto"/>
        <w:ind w:left="720"/>
        <w:rPr>
          <w:rFonts w:asciiTheme="majorHAnsi" w:hAnsiTheme="majorHAnsi" w:cstheme="majorHAnsi"/>
        </w:rPr>
      </w:pPr>
      <w:r w:rsidRPr="00AC2705">
        <w:rPr>
          <w:rFonts w:asciiTheme="majorHAnsi" w:hAnsiTheme="majorHAnsi" w:cstheme="majorHAnsi"/>
          <w:bCs/>
        </w:rPr>
        <w:t>Danes</w:t>
      </w:r>
      <w:r w:rsidRPr="00AC2705">
        <w:rPr>
          <w:rFonts w:asciiTheme="majorHAnsi" w:hAnsiTheme="majorHAnsi" w:cstheme="majorHAnsi"/>
        </w:rPr>
        <w:t xml:space="preserve"> zemljevide izdelujemo s pomočjo </w:t>
      </w:r>
      <w:r w:rsidRPr="00AC2705">
        <w:rPr>
          <w:rFonts w:asciiTheme="majorHAnsi" w:hAnsiTheme="majorHAnsi" w:cstheme="majorHAnsi"/>
          <w:bCs/>
        </w:rPr>
        <w:t>računalnikov</w:t>
      </w:r>
      <w:r w:rsidRPr="00AC2705">
        <w:rPr>
          <w:rFonts w:asciiTheme="majorHAnsi" w:hAnsiTheme="majorHAnsi" w:cstheme="majorHAnsi"/>
        </w:rPr>
        <w:t xml:space="preserve">, kjer si pomagamo z </w:t>
      </w:r>
      <w:r w:rsidRPr="00AC2705">
        <w:rPr>
          <w:rFonts w:asciiTheme="majorHAnsi" w:hAnsiTheme="majorHAnsi" w:cstheme="majorHAnsi"/>
          <w:bCs/>
        </w:rPr>
        <w:t>letalskimi in satelitskimi posnetki</w:t>
      </w:r>
      <w:r w:rsidRPr="00AC2705">
        <w:rPr>
          <w:rFonts w:asciiTheme="majorHAnsi" w:hAnsiTheme="majorHAnsi" w:cstheme="majorHAnsi"/>
        </w:rPr>
        <w:t>. Poznamo tudi zemljevide v elektronski obliki.</w:t>
      </w:r>
    </w:p>
    <w:p w:rsidR="00AC2705" w:rsidRDefault="002329D6" w:rsidP="00AC2705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Kakšen pomen imajo kartografski znaki?</w:t>
      </w:r>
    </w:p>
    <w:p w:rsidR="00AC2705" w:rsidRPr="00AC2705" w:rsidRDefault="00AC2705" w:rsidP="00AC2705">
      <w:pPr>
        <w:spacing w:after="0" w:line="240" w:lineRule="auto"/>
        <w:ind w:firstLine="360"/>
        <w:rPr>
          <w:rFonts w:asciiTheme="majorHAnsi" w:hAnsiTheme="majorHAnsi" w:cstheme="majorHAnsi"/>
        </w:rPr>
      </w:pPr>
      <w:r w:rsidRPr="00AC2705">
        <w:rPr>
          <w:rFonts w:asciiTheme="majorHAnsi" w:hAnsiTheme="majorHAnsi" w:cstheme="majorHAnsi"/>
        </w:rPr>
        <w:t>Z njimi prikazujemo posebnosti pokrajine in različne objekte na karti/zemljevidu.</w:t>
      </w:r>
    </w:p>
    <w:p w:rsidR="00AC2705" w:rsidRPr="00AC2705" w:rsidRDefault="00AC2705" w:rsidP="00AC2705">
      <w:pPr>
        <w:spacing w:after="0" w:line="240" w:lineRule="auto"/>
        <w:rPr>
          <w:rFonts w:asciiTheme="majorHAnsi" w:hAnsiTheme="majorHAnsi" w:cstheme="majorHAnsi"/>
          <w:b/>
        </w:rPr>
      </w:pPr>
    </w:p>
    <w:p w:rsidR="002329D6" w:rsidRDefault="00CE000B" w:rsidP="002329D6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N</w:t>
      </w:r>
      <w:r w:rsidR="002329D6" w:rsidRPr="0096747D">
        <w:rPr>
          <w:rFonts w:asciiTheme="majorHAnsi" w:hAnsiTheme="majorHAnsi" w:cstheme="majorHAnsi"/>
          <w:b/>
        </w:rPr>
        <w:t>a kakšne načine na zemljevidu prikazujemo relief?</w:t>
      </w:r>
    </w:p>
    <w:p w:rsidR="00AC2705" w:rsidRPr="00AC2705" w:rsidRDefault="00AC2705" w:rsidP="00AC2705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AC2705">
        <w:rPr>
          <w:rFonts w:asciiTheme="majorHAnsi" w:hAnsiTheme="majorHAnsi" w:cstheme="majorHAnsi"/>
        </w:rPr>
        <w:t>S senčenjem, plastnicami/izohipsami in z barvami.</w:t>
      </w:r>
    </w:p>
    <w:p w:rsidR="002329D6" w:rsidRDefault="002329D6" w:rsidP="002329D6">
      <w:pPr>
        <w:spacing w:after="0" w:line="240" w:lineRule="auto"/>
        <w:rPr>
          <w:rFonts w:asciiTheme="majorHAnsi" w:hAnsiTheme="majorHAnsi" w:cstheme="majorHAnsi"/>
        </w:rPr>
      </w:pPr>
    </w:p>
    <w:p w:rsidR="00CE000B" w:rsidRDefault="00CE000B" w:rsidP="002329D6">
      <w:pPr>
        <w:spacing w:after="0" w:line="240" w:lineRule="auto"/>
        <w:rPr>
          <w:rFonts w:asciiTheme="majorHAnsi" w:hAnsiTheme="majorHAnsi" w:cstheme="majorHAnsi"/>
        </w:rPr>
      </w:pPr>
    </w:p>
    <w:p w:rsidR="002329D6" w:rsidRDefault="002329D6" w:rsidP="002329D6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UPORABA ZEMLJEVIDA:</w:t>
      </w:r>
    </w:p>
    <w:p w:rsidR="002329D6" w:rsidRDefault="002329D6" w:rsidP="002329D6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Katere sestavne dele ima zemljevid?</w:t>
      </w:r>
    </w:p>
    <w:p w:rsidR="00AC2705" w:rsidRPr="00E956F5" w:rsidRDefault="00AC2705" w:rsidP="00AC2705">
      <w:pPr>
        <w:pStyle w:val="Odstavekseznama"/>
        <w:spacing w:after="0" w:line="240" w:lineRule="auto"/>
        <w:rPr>
          <w:rFonts w:asciiTheme="majorHAnsi" w:hAnsiTheme="majorHAnsi" w:cstheme="majorHAnsi"/>
        </w:rPr>
      </w:pPr>
      <w:r w:rsidRPr="00E956F5">
        <w:rPr>
          <w:rFonts w:asciiTheme="majorHAnsi" w:hAnsiTheme="majorHAnsi" w:cstheme="majorHAnsi"/>
        </w:rPr>
        <w:t xml:space="preserve">Naslov, </w:t>
      </w:r>
      <w:r w:rsidR="00E956F5" w:rsidRPr="00E956F5">
        <w:rPr>
          <w:rFonts w:asciiTheme="majorHAnsi" w:hAnsiTheme="majorHAnsi" w:cstheme="majorHAnsi"/>
        </w:rPr>
        <w:t>legendo, merilo</w:t>
      </w:r>
      <w:r w:rsidR="00E956F5" w:rsidRPr="00E956F5">
        <w:rPr>
          <w:rFonts w:asciiTheme="majorHAnsi" w:hAnsiTheme="majorHAnsi" w:cstheme="majorHAnsi"/>
        </w:rPr>
        <w:t xml:space="preserve">, </w:t>
      </w:r>
      <w:r w:rsidRPr="00E956F5">
        <w:rPr>
          <w:rFonts w:asciiTheme="majorHAnsi" w:hAnsiTheme="majorHAnsi" w:cstheme="majorHAnsi"/>
        </w:rPr>
        <w:t>stopinjsko mrežo, avtorja, izdajatelja, starost karte.</w:t>
      </w:r>
    </w:p>
    <w:p w:rsidR="00AC2705" w:rsidRDefault="00AC2705" w:rsidP="00AC2705">
      <w:pPr>
        <w:pStyle w:val="Odstavekseznama"/>
        <w:spacing w:after="0" w:line="240" w:lineRule="auto"/>
        <w:rPr>
          <w:rFonts w:asciiTheme="majorHAnsi" w:hAnsiTheme="majorHAnsi" w:cstheme="majorHAnsi"/>
          <w:b/>
        </w:rPr>
      </w:pPr>
    </w:p>
    <w:p w:rsidR="002329D6" w:rsidRDefault="002329D6" w:rsidP="002329D6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Kakšna je razlika med splošnimi in tematskimi zemljevidi?</w:t>
      </w:r>
    </w:p>
    <w:p w:rsidR="00E956F5" w:rsidRPr="00E956F5" w:rsidRDefault="00E956F5" w:rsidP="00E956F5">
      <w:pPr>
        <w:pStyle w:val="Odstavekseznama"/>
        <w:spacing w:after="0" w:line="240" w:lineRule="auto"/>
        <w:rPr>
          <w:rFonts w:asciiTheme="majorHAnsi" w:hAnsiTheme="majorHAnsi" w:cstheme="majorHAnsi"/>
        </w:rPr>
      </w:pPr>
      <w:r w:rsidRPr="00E956F5">
        <w:rPr>
          <w:rFonts w:asciiTheme="majorHAnsi" w:hAnsiTheme="majorHAnsi" w:cstheme="majorHAnsi"/>
          <w:bCs/>
        </w:rPr>
        <w:t xml:space="preserve">Splošni zemljevidi </w:t>
      </w:r>
      <w:r w:rsidRPr="00E956F5">
        <w:rPr>
          <w:rFonts w:asciiTheme="majorHAnsi" w:hAnsiTheme="majorHAnsi" w:cstheme="majorHAnsi"/>
        </w:rPr>
        <w:t xml:space="preserve">– prikazujejo </w:t>
      </w:r>
      <w:r w:rsidRPr="00E956F5">
        <w:rPr>
          <w:rFonts w:asciiTheme="majorHAnsi" w:hAnsiTheme="majorHAnsi" w:cstheme="majorHAnsi"/>
          <w:u w:val="single"/>
        </w:rPr>
        <w:t xml:space="preserve">glavne pojave na Zemljinem površju </w:t>
      </w:r>
      <w:r w:rsidRPr="00E956F5">
        <w:rPr>
          <w:rFonts w:asciiTheme="majorHAnsi" w:hAnsiTheme="majorHAnsi" w:cstheme="majorHAnsi"/>
        </w:rPr>
        <w:t>(površje, vodovje, ceste, železnice, naselja …)</w:t>
      </w:r>
    </w:p>
    <w:p w:rsidR="00E956F5" w:rsidRPr="00E956F5" w:rsidRDefault="00E956F5" w:rsidP="00E956F5">
      <w:pPr>
        <w:pStyle w:val="Odstavekseznama"/>
        <w:spacing w:after="0" w:line="240" w:lineRule="auto"/>
        <w:rPr>
          <w:rFonts w:asciiTheme="majorHAnsi" w:hAnsiTheme="majorHAnsi" w:cstheme="majorHAnsi"/>
        </w:rPr>
      </w:pPr>
      <w:r w:rsidRPr="00E956F5">
        <w:rPr>
          <w:rFonts w:asciiTheme="majorHAnsi" w:hAnsiTheme="majorHAnsi" w:cstheme="majorHAnsi"/>
          <w:bCs/>
        </w:rPr>
        <w:t xml:space="preserve">Tematski zemljevidi </w:t>
      </w:r>
      <w:r w:rsidRPr="00E956F5">
        <w:rPr>
          <w:rFonts w:asciiTheme="majorHAnsi" w:hAnsiTheme="majorHAnsi" w:cstheme="majorHAnsi"/>
        </w:rPr>
        <w:t xml:space="preserve">– predstavljajo </w:t>
      </w:r>
      <w:r w:rsidRPr="00E956F5">
        <w:rPr>
          <w:rFonts w:asciiTheme="majorHAnsi" w:hAnsiTheme="majorHAnsi" w:cstheme="majorHAnsi"/>
          <w:u w:val="single"/>
        </w:rPr>
        <w:t>določene izbrane vsebine</w:t>
      </w:r>
      <w:r w:rsidRPr="00E956F5">
        <w:rPr>
          <w:rFonts w:asciiTheme="majorHAnsi" w:hAnsiTheme="majorHAnsi" w:cstheme="majorHAnsi"/>
        </w:rPr>
        <w:t xml:space="preserve"> (gostoto prebivalstva, razporeditev naravnih virov, podnebje …)</w:t>
      </w:r>
    </w:p>
    <w:p w:rsidR="00E956F5" w:rsidRDefault="00E956F5" w:rsidP="00E956F5">
      <w:pPr>
        <w:pStyle w:val="Odstavekseznama"/>
        <w:spacing w:after="0" w:line="240" w:lineRule="auto"/>
        <w:rPr>
          <w:rFonts w:asciiTheme="majorHAnsi" w:hAnsiTheme="majorHAnsi" w:cstheme="majorHAnsi"/>
          <w:b/>
        </w:rPr>
      </w:pPr>
    </w:p>
    <w:p w:rsidR="00832A98" w:rsidRPr="0096747D" w:rsidRDefault="00832A98" w:rsidP="002329D6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lastRenderedPageBreak/>
        <w:t>Kakšne vrste meril poznamo?</w:t>
      </w:r>
    </w:p>
    <w:p w:rsidR="00C0004A" w:rsidRDefault="00E956F5" w:rsidP="00E956F5">
      <w:pPr>
        <w:spacing w:after="0" w:line="240" w:lineRule="auto"/>
        <w:ind w:firstLine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Številčno, grafično in opisno.</w:t>
      </w:r>
    </w:p>
    <w:p w:rsidR="00CE000B" w:rsidRDefault="00CE000B" w:rsidP="00C0004A">
      <w:pPr>
        <w:spacing w:after="0" w:line="240" w:lineRule="auto"/>
        <w:rPr>
          <w:rFonts w:asciiTheme="majorHAnsi" w:hAnsiTheme="majorHAnsi" w:cstheme="majorHAnsi"/>
        </w:rPr>
      </w:pPr>
    </w:p>
    <w:p w:rsidR="00C0004A" w:rsidRDefault="00C0004A" w:rsidP="00C0004A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ORIENTACIJA:</w:t>
      </w:r>
    </w:p>
    <w:p w:rsidR="00C0004A" w:rsidRDefault="00CE000B" w:rsidP="00C0004A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N</w:t>
      </w:r>
      <w:r w:rsidR="00C0004A" w:rsidRPr="0096747D">
        <w:rPr>
          <w:rFonts w:asciiTheme="majorHAnsi" w:hAnsiTheme="majorHAnsi" w:cstheme="majorHAnsi"/>
          <w:b/>
        </w:rPr>
        <w:t>a kakšne načine se orientiramo v naravi?</w:t>
      </w:r>
    </w:p>
    <w:p w:rsidR="00E956F5" w:rsidRPr="00E956F5" w:rsidRDefault="00E956F5" w:rsidP="00E956F5">
      <w:pPr>
        <w:pStyle w:val="Odstavekseznama"/>
        <w:spacing w:after="0" w:line="240" w:lineRule="auto"/>
        <w:rPr>
          <w:rFonts w:asciiTheme="majorHAnsi" w:hAnsiTheme="majorHAnsi" w:cstheme="majorHAnsi"/>
        </w:rPr>
      </w:pPr>
      <w:r w:rsidRPr="00E956F5">
        <w:rPr>
          <w:rFonts w:asciiTheme="majorHAnsi" w:hAnsiTheme="majorHAnsi" w:cstheme="majorHAnsi"/>
        </w:rPr>
        <w:t>S pomočjo Sonca in zvezd; kompasa in zemljevida; azimuta; GPS-a.</w:t>
      </w:r>
    </w:p>
    <w:p w:rsidR="00E956F5" w:rsidRPr="0096747D" w:rsidRDefault="00E956F5" w:rsidP="00E956F5">
      <w:pPr>
        <w:pStyle w:val="Odstavekseznama"/>
        <w:spacing w:after="0" w:line="240" w:lineRule="auto"/>
        <w:rPr>
          <w:rFonts w:asciiTheme="majorHAnsi" w:hAnsiTheme="majorHAnsi" w:cstheme="majorHAnsi"/>
          <w:b/>
        </w:rPr>
      </w:pPr>
    </w:p>
    <w:p w:rsidR="00C0004A" w:rsidRDefault="00C0004A" w:rsidP="00C0004A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Katere strani neba poznamo, kako jih označujemo?</w:t>
      </w:r>
    </w:p>
    <w:p w:rsidR="00E956F5" w:rsidRDefault="00E956F5" w:rsidP="00E956F5">
      <w:pPr>
        <w:spacing w:after="0" w:line="240" w:lineRule="auto"/>
        <w:rPr>
          <w:rFonts w:asciiTheme="majorHAnsi" w:hAnsiTheme="majorHAnsi" w:cstheme="majorHAnsi"/>
          <w:b/>
        </w:rPr>
      </w:pPr>
    </w:p>
    <w:p w:rsidR="00E956F5" w:rsidRPr="00E956F5" w:rsidRDefault="00E956F5" w:rsidP="00E956F5">
      <w:pPr>
        <w:spacing w:after="0" w:line="240" w:lineRule="auto"/>
        <w:jc w:val="center"/>
        <w:rPr>
          <w:rFonts w:asciiTheme="majorHAnsi" w:hAnsiTheme="majorHAnsi" w:cstheme="majorHAnsi"/>
          <w:b/>
        </w:rPr>
      </w:pPr>
      <w:r>
        <w:rPr>
          <w:noProof/>
          <w:lang w:eastAsia="sl-SI"/>
        </w:rPr>
        <w:drawing>
          <wp:inline distT="0" distB="0" distL="0" distR="0" wp14:anchorId="52008584" wp14:editId="4ECF0E74">
            <wp:extent cx="2766706" cy="2612390"/>
            <wp:effectExtent l="0" t="0" r="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9373" cy="26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F5" w:rsidRPr="0096747D" w:rsidRDefault="00E956F5" w:rsidP="00E956F5">
      <w:pPr>
        <w:pStyle w:val="Odstavekseznama"/>
        <w:spacing w:after="0" w:line="240" w:lineRule="auto"/>
        <w:rPr>
          <w:rFonts w:asciiTheme="majorHAnsi" w:hAnsiTheme="majorHAnsi" w:cstheme="majorHAnsi"/>
          <w:b/>
        </w:rPr>
      </w:pPr>
    </w:p>
    <w:p w:rsidR="00C0004A" w:rsidRDefault="00C0004A" w:rsidP="00C0004A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Kako orientiramo zemljevid?</w:t>
      </w:r>
    </w:p>
    <w:p w:rsidR="00E956F5" w:rsidRDefault="00E956F5" w:rsidP="00E956F5">
      <w:pPr>
        <w:spacing w:after="0" w:line="240" w:lineRule="auto"/>
        <w:rPr>
          <w:rFonts w:asciiTheme="majorHAnsi" w:hAnsiTheme="majorHAnsi" w:cstheme="majorHAnsi"/>
          <w:b/>
        </w:rPr>
      </w:pPr>
      <w:r w:rsidRPr="00E956F5">
        <w:rPr>
          <w:rFonts w:asciiTheme="majorHAnsi" w:hAnsiTheme="majorHAnsi" w:cstheme="majorHAnsi"/>
          <w:b/>
        </w:rPr>
        <w:drawing>
          <wp:inline distT="0" distB="0" distL="0" distR="0" wp14:anchorId="3B66723E" wp14:editId="63FDCD29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F5" w:rsidRDefault="00E956F5" w:rsidP="00E956F5">
      <w:pPr>
        <w:spacing w:after="0" w:line="240" w:lineRule="auto"/>
        <w:rPr>
          <w:rFonts w:asciiTheme="majorHAnsi" w:hAnsiTheme="majorHAnsi" w:cstheme="majorHAnsi"/>
          <w:b/>
        </w:rPr>
      </w:pPr>
    </w:p>
    <w:p w:rsidR="00C0004A" w:rsidRDefault="00C0004A" w:rsidP="00C0004A">
      <w:pPr>
        <w:pStyle w:val="Odstavekseznam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96747D">
        <w:rPr>
          <w:rFonts w:asciiTheme="majorHAnsi" w:hAnsiTheme="majorHAnsi" w:cstheme="majorHAnsi"/>
          <w:b/>
        </w:rPr>
        <w:t>Kakšen pomen ima orientacija v našem vsakdanjem življenju?</w:t>
      </w:r>
    </w:p>
    <w:p w:rsidR="00E956F5" w:rsidRPr="00E956F5" w:rsidRDefault="00E956F5" w:rsidP="00E956F5">
      <w:pPr>
        <w:spacing w:after="0" w:line="240" w:lineRule="auto"/>
        <w:ind w:left="360"/>
        <w:rPr>
          <w:rFonts w:asciiTheme="majorHAnsi" w:hAnsiTheme="majorHAnsi" w:cstheme="majorHAnsi"/>
        </w:rPr>
      </w:pPr>
      <w:r w:rsidRPr="00E956F5">
        <w:rPr>
          <w:rFonts w:asciiTheme="majorHAnsi" w:hAnsiTheme="majorHAnsi" w:cstheme="majorHAnsi"/>
        </w:rPr>
        <w:t>Določamo geografsko lego nekega kraja, omogoča nam, da se na poti ne izgubimo …</w:t>
      </w:r>
    </w:p>
    <w:sectPr w:rsidR="00E956F5" w:rsidRPr="00E956F5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D08" w:rsidRDefault="00E53D08" w:rsidP="00E53D08">
      <w:pPr>
        <w:spacing w:after="0" w:line="240" w:lineRule="auto"/>
      </w:pPr>
      <w:r>
        <w:separator/>
      </w:r>
    </w:p>
  </w:endnote>
  <w:endnote w:type="continuationSeparator" w:id="0">
    <w:p w:rsidR="00E53D08" w:rsidRDefault="00E53D08" w:rsidP="00E53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D08" w:rsidRDefault="00E53D08" w:rsidP="00E53D08">
      <w:pPr>
        <w:spacing w:after="0" w:line="240" w:lineRule="auto"/>
      </w:pPr>
      <w:r>
        <w:separator/>
      </w:r>
    </w:p>
  </w:footnote>
  <w:footnote w:type="continuationSeparator" w:id="0">
    <w:p w:rsidR="00E53D08" w:rsidRDefault="00E53D08" w:rsidP="00E53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D08" w:rsidRPr="00E53D08" w:rsidRDefault="00DF60ED" w:rsidP="00E53D08">
    <w:pPr>
      <w:pStyle w:val="Glava"/>
      <w:pBdr>
        <w:bottom w:val="single" w:sz="4" w:space="1" w:color="auto"/>
      </w:pBdr>
      <w:jc w:val="center"/>
      <w:rPr>
        <w:b/>
      </w:rPr>
    </w:pPr>
    <w:r>
      <w:rPr>
        <w:b/>
      </w:rPr>
      <w:t xml:space="preserve">REŠITVE </w:t>
    </w:r>
    <w:r w:rsidR="00E53D08" w:rsidRPr="00E53D08">
      <w:rPr>
        <w:b/>
      </w:rPr>
      <w:t>PREVERJANJE ZNANJA – SKLOP »</w:t>
    </w:r>
    <w:r w:rsidR="0055371D">
      <w:rPr>
        <w:b/>
      </w:rPr>
      <w:t>UPODABLJANJE POVRŠJA</w:t>
    </w:r>
    <w:r w:rsidR="00E53D08" w:rsidRPr="00E53D08">
      <w:rPr>
        <w:b/>
      </w:rPr>
      <w:t>«, 6.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4ACF"/>
    <w:multiLevelType w:val="hybridMultilevel"/>
    <w:tmpl w:val="5FFA69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57564"/>
    <w:multiLevelType w:val="hybridMultilevel"/>
    <w:tmpl w:val="8494A9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02695"/>
    <w:multiLevelType w:val="hybridMultilevel"/>
    <w:tmpl w:val="C9649ABC"/>
    <w:lvl w:ilvl="0" w:tplc="CE02B8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8466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0071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0EE9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7226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8247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B00B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F627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E41E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BDA12FB"/>
    <w:multiLevelType w:val="hybridMultilevel"/>
    <w:tmpl w:val="42369E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14337"/>
    <w:multiLevelType w:val="hybridMultilevel"/>
    <w:tmpl w:val="C99E6E70"/>
    <w:lvl w:ilvl="0" w:tplc="1F2639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DA37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EACA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C6AF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D63A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380E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FCCF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8237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E8B0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E1A1411"/>
    <w:multiLevelType w:val="hybridMultilevel"/>
    <w:tmpl w:val="F4924ABE"/>
    <w:lvl w:ilvl="0" w:tplc="85DA9B94">
      <w:start w:val="2"/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D192969"/>
    <w:multiLevelType w:val="hybridMultilevel"/>
    <w:tmpl w:val="77A43458"/>
    <w:lvl w:ilvl="0" w:tplc="125EF6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2934BC7"/>
    <w:multiLevelType w:val="hybridMultilevel"/>
    <w:tmpl w:val="1902CC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C569C"/>
    <w:multiLevelType w:val="hybridMultilevel"/>
    <w:tmpl w:val="887223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D08"/>
    <w:rsid w:val="001B006D"/>
    <w:rsid w:val="002329D6"/>
    <w:rsid w:val="0039174C"/>
    <w:rsid w:val="004B7BAB"/>
    <w:rsid w:val="0055371D"/>
    <w:rsid w:val="0057317A"/>
    <w:rsid w:val="00782BAB"/>
    <w:rsid w:val="00832A98"/>
    <w:rsid w:val="0096747D"/>
    <w:rsid w:val="00A14698"/>
    <w:rsid w:val="00A60767"/>
    <w:rsid w:val="00AC2705"/>
    <w:rsid w:val="00B73363"/>
    <w:rsid w:val="00B93590"/>
    <w:rsid w:val="00BC6ECE"/>
    <w:rsid w:val="00C0004A"/>
    <w:rsid w:val="00CE000B"/>
    <w:rsid w:val="00CF45F2"/>
    <w:rsid w:val="00D3553B"/>
    <w:rsid w:val="00D5430C"/>
    <w:rsid w:val="00D97706"/>
    <w:rsid w:val="00DF60ED"/>
    <w:rsid w:val="00E53D08"/>
    <w:rsid w:val="00E956F5"/>
    <w:rsid w:val="00FC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3532A"/>
  <w15:chartTrackingRefBased/>
  <w15:docId w15:val="{2D875756-679A-414F-849F-600A0629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53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53D08"/>
  </w:style>
  <w:style w:type="paragraph" w:styleId="Noga">
    <w:name w:val="footer"/>
    <w:basedOn w:val="Navaden"/>
    <w:link w:val="NogaZnak"/>
    <w:uiPriority w:val="99"/>
    <w:unhideWhenUsed/>
    <w:rsid w:val="00E53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53D08"/>
  </w:style>
  <w:style w:type="paragraph" w:styleId="Odstavekseznama">
    <w:name w:val="List Paragraph"/>
    <w:basedOn w:val="Navaden"/>
    <w:uiPriority w:val="34"/>
    <w:qFormat/>
    <w:rsid w:val="00E53D08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AC2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25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9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7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4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6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8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8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30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18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3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 Jurač</cp:lastModifiedBy>
  <cp:revision>8</cp:revision>
  <dcterms:created xsi:type="dcterms:W3CDTF">2020-05-27T19:01:00Z</dcterms:created>
  <dcterms:modified xsi:type="dcterms:W3CDTF">2020-05-27T19:01:00Z</dcterms:modified>
</cp:coreProperties>
</file>