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70B" w:rsidRPr="00C113FE" w:rsidRDefault="009D1760" w:rsidP="00C113FE">
      <w:pPr>
        <w:jc w:val="center"/>
        <w:rPr>
          <w:b/>
          <w:sz w:val="32"/>
          <w:szCs w:val="32"/>
        </w:rPr>
      </w:pPr>
      <w:r w:rsidRPr="00C113FE">
        <w:rPr>
          <w:b/>
          <w:sz w:val="32"/>
          <w:szCs w:val="32"/>
        </w:rPr>
        <w:t>ŠPORTNI DAN NA DALJAVO</w:t>
      </w:r>
    </w:p>
    <w:p w:rsidR="00C113FE" w:rsidRDefault="00C113FE" w:rsidP="009D1760">
      <w:pPr>
        <w:jc w:val="right"/>
        <w:rPr>
          <w:i/>
        </w:rPr>
      </w:pPr>
    </w:p>
    <w:p w:rsidR="009D1760" w:rsidRPr="00C87461" w:rsidRDefault="009D1760" w:rsidP="00C87461">
      <w:pPr>
        <w:rPr>
          <w:i/>
          <w:sz w:val="24"/>
        </w:rPr>
      </w:pPr>
      <w:r w:rsidRPr="00C87461">
        <w:rPr>
          <w:i/>
          <w:sz w:val="24"/>
        </w:rPr>
        <w:t xml:space="preserve">4. RAZRED   </w:t>
      </w:r>
      <w:r w:rsidR="00C113FE" w:rsidRPr="00C87461">
        <w:rPr>
          <w:i/>
          <w:sz w:val="24"/>
        </w:rPr>
        <w:t xml:space="preserve">              </w:t>
      </w:r>
      <w:r w:rsidRPr="00C87461">
        <w:rPr>
          <w:i/>
          <w:sz w:val="24"/>
        </w:rPr>
        <w:t xml:space="preserve">                                                                                                   </w:t>
      </w:r>
      <w:r w:rsidR="00C113FE" w:rsidRPr="00C87461">
        <w:rPr>
          <w:i/>
          <w:sz w:val="24"/>
        </w:rPr>
        <w:t>PETEK</w:t>
      </w:r>
      <w:r w:rsidRPr="00C87461">
        <w:rPr>
          <w:i/>
          <w:sz w:val="24"/>
        </w:rPr>
        <w:t xml:space="preserve">, </w:t>
      </w:r>
      <w:r w:rsidR="00C113FE" w:rsidRPr="00C87461">
        <w:rPr>
          <w:i/>
          <w:sz w:val="24"/>
        </w:rPr>
        <w:t>8</w:t>
      </w:r>
      <w:r w:rsidRPr="00C87461">
        <w:rPr>
          <w:i/>
          <w:sz w:val="24"/>
        </w:rPr>
        <w:t>. 5. 2020</w:t>
      </w:r>
    </w:p>
    <w:p w:rsidR="00C113FE" w:rsidRPr="00C87461" w:rsidRDefault="00C113FE" w:rsidP="009D1760">
      <w:pPr>
        <w:jc w:val="right"/>
        <w:rPr>
          <w:sz w:val="24"/>
        </w:rPr>
      </w:pPr>
    </w:p>
    <w:p w:rsidR="009D1760" w:rsidRPr="00C87461" w:rsidRDefault="009D1760" w:rsidP="009D1760">
      <w:pPr>
        <w:rPr>
          <w:b/>
          <w:i/>
          <w:sz w:val="24"/>
        </w:rPr>
      </w:pPr>
      <w:r w:rsidRPr="00C87461">
        <w:rPr>
          <w:b/>
          <w:i/>
          <w:sz w:val="24"/>
        </w:rPr>
        <w:t>TEMA: Pohodništvo in igre v naravi</w:t>
      </w:r>
    </w:p>
    <w:p w:rsidR="00C113FE" w:rsidRPr="00C87461" w:rsidRDefault="00C113FE" w:rsidP="009D1760">
      <w:pPr>
        <w:rPr>
          <w:sz w:val="24"/>
        </w:rPr>
      </w:pPr>
    </w:p>
    <w:p w:rsidR="009D1760" w:rsidRPr="00C87461" w:rsidRDefault="009D1760" w:rsidP="00C113FE">
      <w:pPr>
        <w:jc w:val="both"/>
        <w:rPr>
          <w:sz w:val="24"/>
        </w:rPr>
      </w:pPr>
      <w:r w:rsidRPr="00C87461">
        <w:rPr>
          <w:sz w:val="24"/>
        </w:rPr>
        <w:t xml:space="preserve">Žal smo še vedno v situaciji, ko moramo izvajati pouk in preostale dneve dejavnosti na daljavo. Enako velja tudi za naš športni dan. Res, da ga ne bomo </w:t>
      </w:r>
      <w:r w:rsidR="000F2AE4" w:rsidRPr="00C87461">
        <w:rPr>
          <w:sz w:val="24"/>
        </w:rPr>
        <w:t xml:space="preserve">izvajali skupaj, kot smo tega </w:t>
      </w:r>
      <w:r w:rsidRPr="00C87461">
        <w:rPr>
          <w:sz w:val="24"/>
        </w:rPr>
        <w:t xml:space="preserve">vajeni v šoli, a vseeno </w:t>
      </w:r>
      <w:r w:rsidR="000F2AE4" w:rsidRPr="00C87461">
        <w:rPr>
          <w:sz w:val="24"/>
        </w:rPr>
        <w:t>smo</w:t>
      </w:r>
      <w:r w:rsidRPr="00C87461">
        <w:rPr>
          <w:sz w:val="24"/>
        </w:rPr>
        <w:t xml:space="preserve"> prepričan</w:t>
      </w:r>
      <w:r w:rsidR="000F2AE4" w:rsidRPr="00C87461">
        <w:rPr>
          <w:sz w:val="24"/>
        </w:rPr>
        <w:t>i</w:t>
      </w:r>
      <w:r w:rsidRPr="00C87461">
        <w:rPr>
          <w:sz w:val="24"/>
        </w:rPr>
        <w:t xml:space="preserve">, da bo ŠD zelo zanimiv za vse. </w:t>
      </w:r>
    </w:p>
    <w:p w:rsidR="000F2AE4" w:rsidRPr="00C87461" w:rsidRDefault="000F2AE4" w:rsidP="00C113FE">
      <w:pPr>
        <w:jc w:val="both"/>
        <w:rPr>
          <w:sz w:val="24"/>
        </w:rPr>
      </w:pPr>
      <w:r w:rsidRPr="00C87461">
        <w:rPr>
          <w:sz w:val="24"/>
        </w:rPr>
        <w:t xml:space="preserve">Športni dan je obvezen dan dejavnosti za vse učence, zato vas prosimo, da razrednikom ali učiteljem športa posredujete kakšno fotografijo (slike naj bodo pomanjšane) in izpolnjeno tabelo rezultatov, ki je na koncu teh navodil. Šele s tem ste opravili nalogo. </w:t>
      </w:r>
    </w:p>
    <w:p w:rsidR="00C87461" w:rsidRDefault="000F2AE4" w:rsidP="00C113FE">
      <w:pPr>
        <w:jc w:val="both"/>
        <w:rPr>
          <w:sz w:val="24"/>
        </w:rPr>
      </w:pPr>
      <w:r w:rsidRPr="00C87461">
        <w:rPr>
          <w:sz w:val="24"/>
        </w:rPr>
        <w:t>Verjamemo, da vam bodo aktivnosti športnega dne na daljavo všeč in da boste vsi člani družine uživali! Za vse dodatne inform</w:t>
      </w:r>
      <w:r w:rsidR="00C87461" w:rsidRPr="00C87461">
        <w:rPr>
          <w:sz w:val="24"/>
        </w:rPr>
        <w:t>acije smo vam na voljo učitelj športa ter razredničarke</w:t>
      </w:r>
      <w:r w:rsidRPr="00C87461">
        <w:rPr>
          <w:sz w:val="24"/>
        </w:rPr>
        <w:t xml:space="preserve">. </w:t>
      </w:r>
    </w:p>
    <w:p w:rsidR="000F2AE4" w:rsidRDefault="000F2AE4" w:rsidP="00C113FE">
      <w:pPr>
        <w:jc w:val="both"/>
        <w:rPr>
          <w:sz w:val="24"/>
        </w:rPr>
      </w:pPr>
      <w:r w:rsidRPr="00C87461">
        <w:rPr>
          <w:sz w:val="24"/>
        </w:rPr>
        <w:t xml:space="preserve">Ostanite zdravi in </w:t>
      </w:r>
      <w:proofErr w:type="spellStart"/>
      <w:r w:rsidRPr="00C87461">
        <w:rPr>
          <w:sz w:val="24"/>
        </w:rPr>
        <w:t>fit</w:t>
      </w:r>
      <w:proofErr w:type="spellEnd"/>
      <w:r w:rsidRPr="00C87461">
        <w:rPr>
          <w:sz w:val="24"/>
        </w:rPr>
        <w:t xml:space="preserve">! </w:t>
      </w:r>
    </w:p>
    <w:p w:rsidR="00C87461" w:rsidRDefault="00C87461" w:rsidP="00C113FE">
      <w:pPr>
        <w:jc w:val="both"/>
        <w:rPr>
          <w:sz w:val="24"/>
        </w:rPr>
      </w:pPr>
    </w:p>
    <w:p w:rsidR="00C87461" w:rsidRPr="00C87461" w:rsidRDefault="00C87461" w:rsidP="00C113FE">
      <w:pPr>
        <w:jc w:val="both"/>
        <w:rPr>
          <w:sz w:val="24"/>
        </w:rPr>
      </w:pPr>
    </w:p>
    <w:p w:rsidR="000A5462" w:rsidRDefault="000A5462" w:rsidP="000F2AE4">
      <w:pPr>
        <w:rPr>
          <w:b/>
          <w:color w:val="FF0000"/>
          <w:sz w:val="24"/>
        </w:rPr>
      </w:pPr>
      <w:r w:rsidRPr="00C87461">
        <w:rPr>
          <w:b/>
          <w:color w:val="FF0000"/>
          <w:sz w:val="24"/>
        </w:rPr>
        <w:t>Navodila za izvedbo športnega dne</w:t>
      </w:r>
    </w:p>
    <w:p w:rsidR="00C87461" w:rsidRPr="00C87461" w:rsidRDefault="00C87461" w:rsidP="000F2AE4">
      <w:pPr>
        <w:rPr>
          <w:b/>
          <w:color w:val="FF0000"/>
          <w:sz w:val="24"/>
        </w:rPr>
      </w:pPr>
    </w:p>
    <w:p w:rsidR="000F2AE4" w:rsidRPr="00C87461" w:rsidRDefault="000F2AE4" w:rsidP="000F2AE4">
      <w:pPr>
        <w:rPr>
          <w:b/>
          <w:bCs/>
          <w:sz w:val="24"/>
        </w:rPr>
      </w:pPr>
      <w:r w:rsidRPr="00C87461">
        <w:rPr>
          <w:b/>
          <w:bCs/>
          <w:sz w:val="24"/>
        </w:rPr>
        <w:t>POHOD naj traja vsaj do 2 uri.</w:t>
      </w:r>
    </w:p>
    <w:p w:rsidR="000F2AE4" w:rsidRPr="00C87461" w:rsidRDefault="000F2AE4" w:rsidP="00C87461">
      <w:pPr>
        <w:spacing w:line="276" w:lineRule="auto"/>
        <w:jc w:val="both"/>
        <w:rPr>
          <w:sz w:val="24"/>
        </w:rPr>
      </w:pPr>
      <w:r w:rsidRPr="00C87461">
        <w:rPr>
          <w:sz w:val="24"/>
        </w:rPr>
        <w:t>Preden se odpravite na pohod, dobro in zdravo zajtrkujte.</w:t>
      </w:r>
      <w:r w:rsidR="000A5462" w:rsidRPr="00C87461">
        <w:rPr>
          <w:sz w:val="24"/>
        </w:rPr>
        <w:t xml:space="preserve"> V času zajtrka se skupaj dogovorite, kakšna bo vaša pot. Naj učenci čim več sodelujejo pri pripravi dejavnosti, saj je to njihov športni dan, vi straši pa ste seveda tu za pomoč. </w:t>
      </w:r>
      <w:r w:rsidRPr="00C87461">
        <w:rPr>
          <w:sz w:val="24"/>
        </w:rPr>
        <w:t>Oblecite in obujte se primerno za pohod, imejte več plasti oblačil, da se lahko, ko vam bo toplo, slečete in ko se ohlajate, nazaj oblečete. V nahrbtnik si dajte pijačo, lahko tudi kakšen posladek, pisalo in tabelo za rezultate (če nimaš možnosti za kopirati, si jo preriši). Za cilj pohoda si izberite gozd, ki je čim bolj razgiban, kjer boste našli tudi kakšen štor, podrto drevo in podobno. Priporočamo vsaj 1 uro pohoda v eno smer. Pomembno je, da spoštujemo naravo, kar pomeni, da vse smeti odnesemo s seboj domov, ne vznemirjamo živali, ne uničujemo rastlinja, spoštujemo tudi privatno lastnino. Na poti ne pozabite opazovati prebujanja narave, ptičjega petja, lepote domačega kraja</w:t>
      </w:r>
      <w:r w:rsidR="000A5462" w:rsidRPr="00C87461">
        <w:rPr>
          <w:sz w:val="24"/>
        </w:rPr>
        <w:t xml:space="preserve"> oz. njegove okolice.</w:t>
      </w:r>
      <w:r w:rsidRPr="00C87461">
        <w:rPr>
          <w:sz w:val="24"/>
        </w:rPr>
        <w:t xml:space="preserve"> Ko najdemo primeren prostor v/ob gozdu</w:t>
      </w:r>
      <w:r w:rsidR="00C87461">
        <w:rPr>
          <w:sz w:val="24"/>
        </w:rPr>
        <w:t>,</w:t>
      </w:r>
      <w:r w:rsidRPr="00C87461">
        <w:rPr>
          <w:sz w:val="24"/>
        </w:rPr>
        <w:t xml:space="preserve"> lahko izvedeš naloge, ki ti jih pošiljam na plakatu </w:t>
      </w:r>
      <w:r w:rsidR="000A5462" w:rsidRPr="00C87461">
        <w:rPr>
          <w:sz w:val="24"/>
        </w:rPr>
        <w:t>»ŠPORTNIK MEDO in ŠPORTNICA LISIČKA«</w:t>
      </w:r>
      <w:r w:rsidRPr="00C87461">
        <w:rPr>
          <w:sz w:val="24"/>
        </w:rPr>
        <w:t xml:space="preserve"> . Rezultate vpiši v tabelo, ki si jo dobil.  Naloge so enostavne in zabavne. Nalogo izberi glede na razpoložljivost, ki jo imaš v določenem trenutku.</w:t>
      </w:r>
    </w:p>
    <w:p w:rsidR="00044C71" w:rsidRPr="00C87461" w:rsidRDefault="00044C71" w:rsidP="00CF4434">
      <w:pPr>
        <w:rPr>
          <w:b/>
          <w:bCs/>
          <w:sz w:val="24"/>
          <w:u w:val="single"/>
        </w:rPr>
      </w:pPr>
    </w:p>
    <w:p w:rsidR="00044C71" w:rsidRPr="00C87461" w:rsidRDefault="00044C71" w:rsidP="00CF4434">
      <w:pPr>
        <w:rPr>
          <w:b/>
          <w:bCs/>
          <w:sz w:val="24"/>
          <w:u w:val="single"/>
        </w:rPr>
      </w:pPr>
    </w:p>
    <w:p w:rsidR="00CF4434" w:rsidRPr="00C87461" w:rsidRDefault="00CF4434" w:rsidP="00CF4434">
      <w:pPr>
        <w:rPr>
          <w:b/>
          <w:bCs/>
          <w:sz w:val="24"/>
          <w:u w:val="single"/>
        </w:rPr>
      </w:pPr>
      <w:r w:rsidRPr="00C87461">
        <w:rPr>
          <w:b/>
          <w:bCs/>
          <w:sz w:val="24"/>
          <w:u w:val="single"/>
        </w:rPr>
        <w:lastRenderedPageBreak/>
        <w:t>Tabela za vpisovanje rezultatov:</w:t>
      </w:r>
    </w:p>
    <w:tbl>
      <w:tblPr>
        <w:tblStyle w:val="Tabelamrea"/>
        <w:tblW w:w="0" w:type="auto"/>
        <w:tblLook w:val="04A0" w:firstRow="1" w:lastRow="0" w:firstColumn="1" w:lastColumn="0" w:noHBand="0" w:noVBand="1"/>
      </w:tblPr>
      <w:tblGrid>
        <w:gridCol w:w="2122"/>
        <w:gridCol w:w="1559"/>
        <w:gridCol w:w="1559"/>
        <w:gridCol w:w="1559"/>
        <w:gridCol w:w="1701"/>
      </w:tblGrid>
      <w:tr w:rsidR="00573FBD" w:rsidRPr="00C87461" w:rsidTr="00C113FE">
        <w:tc>
          <w:tcPr>
            <w:tcW w:w="2122" w:type="dxa"/>
            <w:shd w:val="clear" w:color="auto" w:fill="FFFF00"/>
          </w:tcPr>
          <w:p w:rsidR="00573FBD" w:rsidRPr="00C87461" w:rsidRDefault="00573FBD" w:rsidP="00CF4434">
            <w:pPr>
              <w:spacing w:after="160" w:line="259" w:lineRule="auto"/>
              <w:rPr>
                <w:b/>
                <w:bCs/>
                <w:sz w:val="24"/>
              </w:rPr>
            </w:pPr>
            <w:r w:rsidRPr="00C87461">
              <w:rPr>
                <w:b/>
                <w:bCs/>
                <w:sz w:val="24"/>
              </w:rPr>
              <w:t>NALOGA/1. in 2. MERITEV</w:t>
            </w:r>
          </w:p>
        </w:tc>
        <w:tc>
          <w:tcPr>
            <w:tcW w:w="1559" w:type="dxa"/>
            <w:shd w:val="clear" w:color="auto" w:fill="FFFF00"/>
          </w:tcPr>
          <w:p w:rsidR="00573FBD" w:rsidRPr="00C87461" w:rsidRDefault="00573FBD" w:rsidP="00573FBD">
            <w:pPr>
              <w:spacing w:after="160" w:line="259" w:lineRule="auto"/>
              <w:jc w:val="center"/>
              <w:rPr>
                <w:b/>
                <w:bCs/>
                <w:sz w:val="24"/>
              </w:rPr>
            </w:pPr>
            <w:r w:rsidRPr="00C87461">
              <w:rPr>
                <w:b/>
                <w:bCs/>
                <w:sz w:val="24"/>
              </w:rPr>
              <w:t>1.</w:t>
            </w:r>
          </w:p>
        </w:tc>
        <w:tc>
          <w:tcPr>
            <w:tcW w:w="1559" w:type="dxa"/>
            <w:shd w:val="clear" w:color="auto" w:fill="FFFF00"/>
          </w:tcPr>
          <w:p w:rsidR="00573FBD" w:rsidRPr="00C87461" w:rsidRDefault="00573FBD" w:rsidP="00573FBD">
            <w:pPr>
              <w:spacing w:after="160" w:line="259" w:lineRule="auto"/>
              <w:jc w:val="center"/>
              <w:rPr>
                <w:b/>
                <w:bCs/>
                <w:sz w:val="24"/>
              </w:rPr>
            </w:pPr>
            <w:r w:rsidRPr="00C87461">
              <w:rPr>
                <w:b/>
                <w:bCs/>
                <w:sz w:val="24"/>
              </w:rPr>
              <w:t>2.</w:t>
            </w:r>
          </w:p>
        </w:tc>
        <w:tc>
          <w:tcPr>
            <w:tcW w:w="1559" w:type="dxa"/>
            <w:shd w:val="clear" w:color="auto" w:fill="FFFF00"/>
          </w:tcPr>
          <w:p w:rsidR="00573FBD" w:rsidRPr="00C87461" w:rsidRDefault="00573FBD" w:rsidP="00CF4434">
            <w:pPr>
              <w:spacing w:after="160" w:line="259" w:lineRule="auto"/>
              <w:rPr>
                <w:b/>
                <w:bCs/>
                <w:sz w:val="24"/>
              </w:rPr>
            </w:pPr>
            <w:r w:rsidRPr="00C87461">
              <w:rPr>
                <w:b/>
                <w:bCs/>
                <w:sz w:val="24"/>
              </w:rPr>
              <w:t>Število točk</w:t>
            </w:r>
          </w:p>
        </w:tc>
        <w:tc>
          <w:tcPr>
            <w:tcW w:w="1701" w:type="dxa"/>
            <w:shd w:val="clear" w:color="auto" w:fill="FFFF00"/>
          </w:tcPr>
          <w:p w:rsidR="00573FBD" w:rsidRPr="00C87461" w:rsidRDefault="00573FBD" w:rsidP="00CF4434">
            <w:pPr>
              <w:spacing w:after="160" w:line="259" w:lineRule="auto"/>
              <w:rPr>
                <w:b/>
                <w:bCs/>
                <w:sz w:val="24"/>
              </w:rPr>
            </w:pPr>
            <w:r w:rsidRPr="00C87461">
              <w:rPr>
                <w:b/>
                <w:bCs/>
                <w:sz w:val="24"/>
              </w:rPr>
              <w:t>Uvrstitev</w:t>
            </w:r>
          </w:p>
        </w:tc>
      </w:tr>
      <w:tr w:rsidR="00573FBD" w:rsidRPr="00C87461" w:rsidTr="00C113FE">
        <w:tc>
          <w:tcPr>
            <w:tcW w:w="2122" w:type="dxa"/>
            <w:shd w:val="clear" w:color="auto" w:fill="DEEAF6" w:themeFill="accent1" w:themeFillTint="33"/>
          </w:tcPr>
          <w:p w:rsidR="00573FBD" w:rsidRPr="00C87461" w:rsidRDefault="00573FBD" w:rsidP="00CF4434">
            <w:pPr>
              <w:spacing w:after="160" w:line="259" w:lineRule="auto"/>
              <w:rPr>
                <w:b/>
                <w:bCs/>
                <w:sz w:val="24"/>
              </w:rPr>
            </w:pPr>
            <w:r w:rsidRPr="00C87461">
              <w:rPr>
                <w:b/>
                <w:bCs/>
                <w:sz w:val="24"/>
              </w:rPr>
              <w:t>ZADENI DREVO</w:t>
            </w:r>
          </w:p>
        </w:tc>
        <w:tc>
          <w:tcPr>
            <w:tcW w:w="1559" w:type="dxa"/>
          </w:tcPr>
          <w:p w:rsidR="00573FBD" w:rsidRPr="00C87461" w:rsidRDefault="00573FBD" w:rsidP="00CF4434">
            <w:pPr>
              <w:spacing w:after="160" w:line="259" w:lineRule="auto"/>
              <w:rPr>
                <w:sz w:val="24"/>
              </w:rPr>
            </w:pPr>
          </w:p>
        </w:tc>
        <w:tc>
          <w:tcPr>
            <w:tcW w:w="1559" w:type="dxa"/>
          </w:tcPr>
          <w:p w:rsidR="00573FBD" w:rsidRPr="00C87461" w:rsidRDefault="00573FBD" w:rsidP="00CF4434">
            <w:pPr>
              <w:spacing w:after="160" w:line="259" w:lineRule="auto"/>
              <w:rPr>
                <w:sz w:val="24"/>
              </w:rPr>
            </w:pPr>
          </w:p>
        </w:tc>
        <w:tc>
          <w:tcPr>
            <w:tcW w:w="1559" w:type="dxa"/>
          </w:tcPr>
          <w:p w:rsidR="00573FBD" w:rsidRPr="00C87461" w:rsidRDefault="00573FBD" w:rsidP="00CF4434">
            <w:pPr>
              <w:spacing w:after="160" w:line="259" w:lineRule="auto"/>
              <w:rPr>
                <w:sz w:val="24"/>
              </w:rPr>
            </w:pPr>
          </w:p>
        </w:tc>
        <w:tc>
          <w:tcPr>
            <w:tcW w:w="1701" w:type="dxa"/>
          </w:tcPr>
          <w:p w:rsidR="00573FBD" w:rsidRPr="00C87461" w:rsidRDefault="00573FBD" w:rsidP="00CF4434">
            <w:pPr>
              <w:spacing w:after="160" w:line="259" w:lineRule="auto"/>
              <w:rPr>
                <w:sz w:val="24"/>
              </w:rPr>
            </w:pPr>
          </w:p>
        </w:tc>
      </w:tr>
      <w:tr w:rsidR="00573FBD" w:rsidRPr="00C87461" w:rsidTr="00C113FE">
        <w:tc>
          <w:tcPr>
            <w:tcW w:w="2122" w:type="dxa"/>
            <w:shd w:val="clear" w:color="auto" w:fill="DEEAF6" w:themeFill="accent1" w:themeFillTint="33"/>
          </w:tcPr>
          <w:p w:rsidR="00573FBD" w:rsidRPr="00C87461" w:rsidRDefault="00573FBD" w:rsidP="00CF4434">
            <w:pPr>
              <w:spacing w:after="160" w:line="259" w:lineRule="auto"/>
              <w:rPr>
                <w:b/>
                <w:bCs/>
                <w:sz w:val="24"/>
              </w:rPr>
            </w:pPr>
            <w:r w:rsidRPr="00C87461">
              <w:rPr>
                <w:b/>
                <w:bCs/>
                <w:sz w:val="24"/>
              </w:rPr>
              <w:t>3 V VRSTO</w:t>
            </w:r>
          </w:p>
        </w:tc>
        <w:tc>
          <w:tcPr>
            <w:tcW w:w="1559" w:type="dxa"/>
          </w:tcPr>
          <w:p w:rsidR="00573FBD" w:rsidRPr="00C87461" w:rsidRDefault="00573FBD" w:rsidP="00CF4434">
            <w:pPr>
              <w:spacing w:after="160" w:line="259" w:lineRule="auto"/>
              <w:rPr>
                <w:sz w:val="24"/>
              </w:rPr>
            </w:pPr>
          </w:p>
        </w:tc>
        <w:tc>
          <w:tcPr>
            <w:tcW w:w="1559" w:type="dxa"/>
          </w:tcPr>
          <w:p w:rsidR="00573FBD" w:rsidRPr="00C87461" w:rsidRDefault="00573FBD" w:rsidP="00CF4434">
            <w:pPr>
              <w:spacing w:after="160" w:line="259" w:lineRule="auto"/>
              <w:rPr>
                <w:sz w:val="24"/>
              </w:rPr>
            </w:pPr>
          </w:p>
        </w:tc>
        <w:tc>
          <w:tcPr>
            <w:tcW w:w="1559" w:type="dxa"/>
          </w:tcPr>
          <w:p w:rsidR="00573FBD" w:rsidRPr="00C87461" w:rsidRDefault="00573FBD" w:rsidP="00CF4434">
            <w:pPr>
              <w:spacing w:after="160" w:line="259" w:lineRule="auto"/>
              <w:rPr>
                <w:sz w:val="24"/>
              </w:rPr>
            </w:pPr>
          </w:p>
        </w:tc>
        <w:tc>
          <w:tcPr>
            <w:tcW w:w="1701" w:type="dxa"/>
          </w:tcPr>
          <w:p w:rsidR="00573FBD" w:rsidRPr="00C87461" w:rsidRDefault="00573FBD" w:rsidP="00CF4434">
            <w:pPr>
              <w:spacing w:after="160" w:line="259" w:lineRule="auto"/>
              <w:rPr>
                <w:sz w:val="24"/>
              </w:rPr>
            </w:pPr>
          </w:p>
        </w:tc>
      </w:tr>
      <w:tr w:rsidR="00573FBD" w:rsidRPr="00C87461" w:rsidTr="00C113FE">
        <w:tc>
          <w:tcPr>
            <w:tcW w:w="2122" w:type="dxa"/>
            <w:shd w:val="clear" w:color="auto" w:fill="DEEAF6" w:themeFill="accent1" w:themeFillTint="33"/>
          </w:tcPr>
          <w:p w:rsidR="00573FBD" w:rsidRPr="00C87461" w:rsidRDefault="00573FBD" w:rsidP="00CF4434">
            <w:pPr>
              <w:spacing w:after="160" w:line="259" w:lineRule="auto"/>
              <w:rPr>
                <w:b/>
                <w:bCs/>
                <w:sz w:val="24"/>
              </w:rPr>
            </w:pPr>
            <w:r w:rsidRPr="00C87461">
              <w:rPr>
                <w:b/>
                <w:bCs/>
                <w:sz w:val="24"/>
              </w:rPr>
              <w:t>MET KOPJA</w:t>
            </w:r>
          </w:p>
        </w:tc>
        <w:tc>
          <w:tcPr>
            <w:tcW w:w="1559" w:type="dxa"/>
          </w:tcPr>
          <w:p w:rsidR="00573FBD" w:rsidRPr="00C87461" w:rsidRDefault="00573FBD" w:rsidP="00CF4434">
            <w:pPr>
              <w:spacing w:after="160" w:line="259" w:lineRule="auto"/>
              <w:rPr>
                <w:sz w:val="24"/>
              </w:rPr>
            </w:pPr>
          </w:p>
        </w:tc>
        <w:tc>
          <w:tcPr>
            <w:tcW w:w="1559" w:type="dxa"/>
          </w:tcPr>
          <w:p w:rsidR="00573FBD" w:rsidRPr="00C87461" w:rsidRDefault="00573FBD" w:rsidP="00CF4434">
            <w:pPr>
              <w:spacing w:after="160" w:line="259" w:lineRule="auto"/>
              <w:rPr>
                <w:sz w:val="24"/>
              </w:rPr>
            </w:pPr>
          </w:p>
        </w:tc>
        <w:tc>
          <w:tcPr>
            <w:tcW w:w="1559" w:type="dxa"/>
          </w:tcPr>
          <w:p w:rsidR="00573FBD" w:rsidRPr="00C87461" w:rsidRDefault="00573FBD" w:rsidP="00CF4434">
            <w:pPr>
              <w:spacing w:after="160" w:line="259" w:lineRule="auto"/>
              <w:rPr>
                <w:sz w:val="24"/>
              </w:rPr>
            </w:pPr>
          </w:p>
        </w:tc>
        <w:tc>
          <w:tcPr>
            <w:tcW w:w="1701" w:type="dxa"/>
          </w:tcPr>
          <w:p w:rsidR="00573FBD" w:rsidRPr="00C87461" w:rsidRDefault="00573FBD" w:rsidP="00CF4434">
            <w:pPr>
              <w:spacing w:after="160" w:line="259" w:lineRule="auto"/>
              <w:rPr>
                <w:sz w:val="24"/>
              </w:rPr>
            </w:pPr>
          </w:p>
        </w:tc>
      </w:tr>
      <w:tr w:rsidR="00573FBD" w:rsidRPr="00C87461" w:rsidTr="00C113FE">
        <w:tc>
          <w:tcPr>
            <w:tcW w:w="2122" w:type="dxa"/>
            <w:shd w:val="clear" w:color="auto" w:fill="DEEAF6" w:themeFill="accent1" w:themeFillTint="33"/>
          </w:tcPr>
          <w:p w:rsidR="00573FBD" w:rsidRPr="00C87461" w:rsidRDefault="00573FBD" w:rsidP="00CF4434">
            <w:pPr>
              <w:spacing w:after="160" w:line="259" w:lineRule="auto"/>
              <w:rPr>
                <w:b/>
                <w:bCs/>
                <w:sz w:val="24"/>
              </w:rPr>
            </w:pPr>
            <w:r w:rsidRPr="00C87461">
              <w:rPr>
                <w:b/>
                <w:bCs/>
                <w:sz w:val="24"/>
              </w:rPr>
              <w:t>NAJDI MARKACIJO</w:t>
            </w:r>
          </w:p>
        </w:tc>
        <w:tc>
          <w:tcPr>
            <w:tcW w:w="1559" w:type="dxa"/>
          </w:tcPr>
          <w:p w:rsidR="00573FBD" w:rsidRPr="00C87461" w:rsidRDefault="00573FBD" w:rsidP="00CF4434">
            <w:pPr>
              <w:spacing w:after="160" w:line="259" w:lineRule="auto"/>
              <w:rPr>
                <w:sz w:val="24"/>
              </w:rPr>
            </w:pPr>
          </w:p>
        </w:tc>
        <w:tc>
          <w:tcPr>
            <w:tcW w:w="1559" w:type="dxa"/>
          </w:tcPr>
          <w:p w:rsidR="00573FBD" w:rsidRPr="00C87461" w:rsidRDefault="00573FBD" w:rsidP="00CF4434">
            <w:pPr>
              <w:spacing w:after="160" w:line="259" w:lineRule="auto"/>
              <w:rPr>
                <w:sz w:val="24"/>
              </w:rPr>
            </w:pPr>
          </w:p>
        </w:tc>
        <w:tc>
          <w:tcPr>
            <w:tcW w:w="1559" w:type="dxa"/>
          </w:tcPr>
          <w:p w:rsidR="00573FBD" w:rsidRPr="00C87461" w:rsidRDefault="00573FBD" w:rsidP="00CF4434">
            <w:pPr>
              <w:spacing w:after="160" w:line="259" w:lineRule="auto"/>
              <w:rPr>
                <w:sz w:val="24"/>
              </w:rPr>
            </w:pPr>
          </w:p>
        </w:tc>
        <w:tc>
          <w:tcPr>
            <w:tcW w:w="1701" w:type="dxa"/>
          </w:tcPr>
          <w:p w:rsidR="00573FBD" w:rsidRPr="00C87461" w:rsidRDefault="00573FBD" w:rsidP="00CF4434">
            <w:pPr>
              <w:spacing w:after="160" w:line="259" w:lineRule="auto"/>
              <w:rPr>
                <w:sz w:val="24"/>
              </w:rPr>
            </w:pPr>
          </w:p>
        </w:tc>
      </w:tr>
      <w:tr w:rsidR="00573FBD" w:rsidRPr="00C87461" w:rsidTr="00C113FE">
        <w:tc>
          <w:tcPr>
            <w:tcW w:w="2122" w:type="dxa"/>
            <w:shd w:val="clear" w:color="auto" w:fill="DEEAF6" w:themeFill="accent1" w:themeFillTint="33"/>
          </w:tcPr>
          <w:p w:rsidR="00573FBD" w:rsidRPr="00C87461" w:rsidRDefault="00573FBD" w:rsidP="00CF4434">
            <w:pPr>
              <w:spacing w:after="160" w:line="259" w:lineRule="auto"/>
              <w:rPr>
                <w:b/>
                <w:bCs/>
                <w:sz w:val="24"/>
              </w:rPr>
            </w:pPr>
            <w:r w:rsidRPr="00C87461">
              <w:rPr>
                <w:b/>
                <w:bCs/>
                <w:sz w:val="24"/>
              </w:rPr>
              <w:t>TEK NA 60m</w:t>
            </w:r>
          </w:p>
        </w:tc>
        <w:tc>
          <w:tcPr>
            <w:tcW w:w="1559" w:type="dxa"/>
          </w:tcPr>
          <w:p w:rsidR="00573FBD" w:rsidRPr="00C87461" w:rsidRDefault="00573FBD" w:rsidP="00CF4434">
            <w:pPr>
              <w:spacing w:after="160" w:line="259" w:lineRule="auto"/>
              <w:rPr>
                <w:sz w:val="24"/>
              </w:rPr>
            </w:pPr>
          </w:p>
        </w:tc>
        <w:tc>
          <w:tcPr>
            <w:tcW w:w="1559" w:type="dxa"/>
          </w:tcPr>
          <w:p w:rsidR="00573FBD" w:rsidRPr="00C87461" w:rsidRDefault="00573FBD" w:rsidP="00CF4434">
            <w:pPr>
              <w:spacing w:after="160" w:line="259" w:lineRule="auto"/>
              <w:rPr>
                <w:sz w:val="24"/>
              </w:rPr>
            </w:pPr>
          </w:p>
        </w:tc>
        <w:tc>
          <w:tcPr>
            <w:tcW w:w="1559" w:type="dxa"/>
          </w:tcPr>
          <w:p w:rsidR="00573FBD" w:rsidRPr="00C87461" w:rsidRDefault="00573FBD" w:rsidP="00CF4434">
            <w:pPr>
              <w:spacing w:after="160" w:line="259" w:lineRule="auto"/>
              <w:rPr>
                <w:sz w:val="24"/>
              </w:rPr>
            </w:pPr>
          </w:p>
        </w:tc>
        <w:tc>
          <w:tcPr>
            <w:tcW w:w="1701" w:type="dxa"/>
          </w:tcPr>
          <w:p w:rsidR="00573FBD" w:rsidRPr="00C87461" w:rsidRDefault="00573FBD" w:rsidP="00CF4434">
            <w:pPr>
              <w:spacing w:after="160" w:line="259" w:lineRule="auto"/>
              <w:rPr>
                <w:sz w:val="24"/>
              </w:rPr>
            </w:pPr>
          </w:p>
        </w:tc>
      </w:tr>
      <w:tr w:rsidR="00573FBD" w:rsidRPr="00C87461" w:rsidTr="00C113FE">
        <w:tc>
          <w:tcPr>
            <w:tcW w:w="2122" w:type="dxa"/>
            <w:shd w:val="clear" w:color="auto" w:fill="DEEAF6" w:themeFill="accent1" w:themeFillTint="33"/>
          </w:tcPr>
          <w:p w:rsidR="00573FBD" w:rsidRPr="00C87461" w:rsidRDefault="00573FBD" w:rsidP="00CF4434">
            <w:pPr>
              <w:spacing w:after="160" w:line="259" w:lineRule="auto"/>
              <w:rPr>
                <w:b/>
                <w:bCs/>
                <w:sz w:val="24"/>
              </w:rPr>
            </w:pPr>
            <w:r w:rsidRPr="00C87461">
              <w:rPr>
                <w:b/>
                <w:bCs/>
                <w:sz w:val="24"/>
              </w:rPr>
              <w:t>STOJA NA DEBLU</w:t>
            </w:r>
          </w:p>
        </w:tc>
        <w:tc>
          <w:tcPr>
            <w:tcW w:w="1559" w:type="dxa"/>
          </w:tcPr>
          <w:p w:rsidR="00573FBD" w:rsidRPr="00C87461" w:rsidRDefault="00573FBD" w:rsidP="00CF4434">
            <w:pPr>
              <w:spacing w:after="160" w:line="259" w:lineRule="auto"/>
              <w:rPr>
                <w:sz w:val="24"/>
              </w:rPr>
            </w:pPr>
          </w:p>
        </w:tc>
        <w:tc>
          <w:tcPr>
            <w:tcW w:w="1559" w:type="dxa"/>
          </w:tcPr>
          <w:p w:rsidR="00573FBD" w:rsidRPr="00C87461" w:rsidRDefault="00573FBD" w:rsidP="00CF4434">
            <w:pPr>
              <w:spacing w:after="160" w:line="259" w:lineRule="auto"/>
              <w:rPr>
                <w:sz w:val="24"/>
              </w:rPr>
            </w:pPr>
          </w:p>
        </w:tc>
        <w:tc>
          <w:tcPr>
            <w:tcW w:w="1559" w:type="dxa"/>
          </w:tcPr>
          <w:p w:rsidR="00573FBD" w:rsidRPr="00C87461" w:rsidRDefault="00573FBD" w:rsidP="00CF4434">
            <w:pPr>
              <w:spacing w:after="160" w:line="259" w:lineRule="auto"/>
              <w:rPr>
                <w:sz w:val="24"/>
              </w:rPr>
            </w:pPr>
          </w:p>
        </w:tc>
        <w:tc>
          <w:tcPr>
            <w:tcW w:w="1701" w:type="dxa"/>
          </w:tcPr>
          <w:p w:rsidR="00573FBD" w:rsidRPr="00C87461" w:rsidRDefault="00573FBD" w:rsidP="00CF4434">
            <w:pPr>
              <w:spacing w:after="160" w:line="259" w:lineRule="auto"/>
              <w:rPr>
                <w:sz w:val="24"/>
              </w:rPr>
            </w:pPr>
          </w:p>
        </w:tc>
      </w:tr>
    </w:tbl>
    <w:p w:rsidR="00573FBD" w:rsidRDefault="00573FBD" w:rsidP="009D1760"/>
    <w:p w:rsidR="00573FBD" w:rsidRPr="00C87461" w:rsidRDefault="00573FBD" w:rsidP="00573FBD">
      <w:pPr>
        <w:rPr>
          <w:b/>
          <w:bCs/>
          <w:sz w:val="24"/>
          <w:u w:val="single"/>
        </w:rPr>
      </w:pPr>
      <w:r w:rsidRPr="00C87461">
        <w:rPr>
          <w:b/>
          <w:bCs/>
          <w:sz w:val="24"/>
          <w:u w:val="single"/>
        </w:rPr>
        <w:t>TOČKOVANJE PO POSTAJAH:</w:t>
      </w:r>
    </w:p>
    <w:p w:rsidR="00573FBD" w:rsidRPr="00C87461" w:rsidRDefault="00573FBD" w:rsidP="00573FBD">
      <w:pPr>
        <w:numPr>
          <w:ilvl w:val="0"/>
          <w:numId w:val="1"/>
        </w:numPr>
        <w:rPr>
          <w:sz w:val="24"/>
        </w:rPr>
      </w:pPr>
      <w:r w:rsidRPr="00C87461">
        <w:rPr>
          <w:b/>
          <w:bCs/>
          <w:sz w:val="24"/>
        </w:rPr>
        <w:t>ZADENI DREVO:</w:t>
      </w:r>
      <w:r w:rsidRPr="00C87461">
        <w:rPr>
          <w:sz w:val="24"/>
        </w:rPr>
        <w:t xml:space="preserve"> Za vsako zadeto drevo dobiš 1 točko (na voljo imaš 5 storžev).</w:t>
      </w:r>
    </w:p>
    <w:p w:rsidR="00573FBD" w:rsidRPr="00C87461" w:rsidRDefault="00573FBD" w:rsidP="00573FBD">
      <w:pPr>
        <w:numPr>
          <w:ilvl w:val="0"/>
          <w:numId w:val="1"/>
        </w:numPr>
        <w:rPr>
          <w:sz w:val="24"/>
        </w:rPr>
      </w:pPr>
      <w:r w:rsidRPr="00C87461">
        <w:rPr>
          <w:b/>
          <w:bCs/>
          <w:sz w:val="24"/>
        </w:rPr>
        <w:t>3 V VRSTO:</w:t>
      </w:r>
      <w:r w:rsidRPr="00C87461">
        <w:rPr>
          <w:sz w:val="24"/>
        </w:rPr>
        <w:t xml:space="preserve"> </w:t>
      </w:r>
      <w:bookmarkStart w:id="0" w:name="_Hlk36911634"/>
      <w:r w:rsidRPr="00C87461">
        <w:rPr>
          <w:sz w:val="24"/>
        </w:rPr>
        <w:t>(1. mesto – 5 točk, 2. mesto – 4 točke, itd.)</w:t>
      </w:r>
      <w:bookmarkEnd w:id="0"/>
    </w:p>
    <w:p w:rsidR="00573FBD" w:rsidRPr="00C87461" w:rsidRDefault="00573FBD" w:rsidP="00573FBD">
      <w:pPr>
        <w:numPr>
          <w:ilvl w:val="0"/>
          <w:numId w:val="1"/>
        </w:numPr>
        <w:rPr>
          <w:sz w:val="24"/>
        </w:rPr>
      </w:pPr>
      <w:r w:rsidRPr="00C87461">
        <w:rPr>
          <w:b/>
          <w:bCs/>
          <w:sz w:val="24"/>
        </w:rPr>
        <w:t>MET KOPJA:</w:t>
      </w:r>
      <w:r w:rsidRPr="00C87461">
        <w:rPr>
          <w:sz w:val="24"/>
        </w:rPr>
        <w:t xml:space="preserve"> (1. mesto – 5 točk, 2. mesto – 4 točke, itd.)</w:t>
      </w:r>
    </w:p>
    <w:p w:rsidR="00573FBD" w:rsidRPr="00C87461" w:rsidRDefault="00573FBD" w:rsidP="00573FBD">
      <w:pPr>
        <w:numPr>
          <w:ilvl w:val="0"/>
          <w:numId w:val="1"/>
        </w:numPr>
        <w:rPr>
          <w:sz w:val="24"/>
        </w:rPr>
      </w:pPr>
      <w:r w:rsidRPr="00C87461">
        <w:rPr>
          <w:b/>
          <w:bCs/>
          <w:sz w:val="24"/>
        </w:rPr>
        <w:t>NAJDI MARKACIJO</w:t>
      </w:r>
      <w:r w:rsidRPr="00C87461">
        <w:rPr>
          <w:sz w:val="24"/>
        </w:rPr>
        <w:t>: Za vsako markacijo, ki jo prvi vidiš, dobiš 1 točko.</w:t>
      </w:r>
    </w:p>
    <w:p w:rsidR="00573FBD" w:rsidRPr="00C87461" w:rsidRDefault="00573FBD" w:rsidP="00573FBD">
      <w:pPr>
        <w:numPr>
          <w:ilvl w:val="0"/>
          <w:numId w:val="1"/>
        </w:numPr>
        <w:rPr>
          <w:sz w:val="24"/>
        </w:rPr>
      </w:pPr>
      <w:r w:rsidRPr="00C87461">
        <w:rPr>
          <w:b/>
          <w:bCs/>
          <w:sz w:val="24"/>
        </w:rPr>
        <w:t>TEK NA 60 m:</w:t>
      </w:r>
      <w:r w:rsidRPr="00C87461">
        <w:rPr>
          <w:sz w:val="24"/>
        </w:rPr>
        <w:t xml:space="preserve"> (1. mesto – 5 točk, 2. mesto – 4 točke, itd.)</w:t>
      </w:r>
    </w:p>
    <w:p w:rsidR="00573FBD" w:rsidRPr="00C87461" w:rsidRDefault="00573FBD" w:rsidP="00573FBD">
      <w:pPr>
        <w:numPr>
          <w:ilvl w:val="0"/>
          <w:numId w:val="1"/>
        </w:numPr>
        <w:rPr>
          <w:sz w:val="24"/>
        </w:rPr>
      </w:pPr>
      <w:r w:rsidRPr="00C87461">
        <w:rPr>
          <w:b/>
          <w:bCs/>
          <w:sz w:val="24"/>
        </w:rPr>
        <w:t>STOJA NA DEBLU:</w:t>
      </w:r>
      <w:r w:rsidRPr="00C87461">
        <w:rPr>
          <w:sz w:val="24"/>
        </w:rPr>
        <w:t xml:space="preserve"> Tisti, ki ostane 1 minuto na deblu oz. kdor ostane najdlje na deblu, dobi 5 točk) </w:t>
      </w:r>
    </w:p>
    <w:p w:rsidR="00573FBD" w:rsidRPr="00C87461" w:rsidRDefault="00573FBD" w:rsidP="00573FBD">
      <w:pPr>
        <w:rPr>
          <w:sz w:val="24"/>
        </w:rPr>
      </w:pPr>
      <w:r w:rsidRPr="00C87461">
        <w:rPr>
          <w:sz w:val="24"/>
        </w:rPr>
        <w:t>Točkovanje si lahko prirediš tudi po svoje.</w:t>
      </w:r>
    </w:p>
    <w:p w:rsidR="000F2AE4" w:rsidRDefault="000A5462" w:rsidP="009D1760">
      <w:pPr>
        <w:rPr>
          <w:sz w:val="24"/>
        </w:rPr>
      </w:pPr>
      <w:r w:rsidRPr="00C87461">
        <w:rPr>
          <w:sz w:val="24"/>
        </w:rPr>
        <w:t>Če ima kdo od staršev na telefonu kakšno športno aplikacijo (</w:t>
      </w:r>
      <w:proofErr w:type="spellStart"/>
      <w:r w:rsidRPr="00C87461">
        <w:rPr>
          <w:sz w:val="24"/>
        </w:rPr>
        <w:t>Strava</w:t>
      </w:r>
      <w:proofErr w:type="spellEnd"/>
      <w:r w:rsidRPr="00C87461">
        <w:rPr>
          <w:sz w:val="24"/>
        </w:rPr>
        <w:t xml:space="preserve">, </w:t>
      </w:r>
      <w:proofErr w:type="spellStart"/>
      <w:r w:rsidRPr="00C87461">
        <w:rPr>
          <w:sz w:val="24"/>
        </w:rPr>
        <w:t>Sports</w:t>
      </w:r>
      <w:proofErr w:type="spellEnd"/>
      <w:r w:rsidRPr="00C87461">
        <w:rPr>
          <w:sz w:val="24"/>
        </w:rPr>
        <w:t xml:space="preserve"> </w:t>
      </w:r>
      <w:proofErr w:type="spellStart"/>
      <w:r w:rsidRPr="00C87461">
        <w:rPr>
          <w:sz w:val="24"/>
        </w:rPr>
        <w:t>tracker</w:t>
      </w:r>
      <w:proofErr w:type="spellEnd"/>
      <w:r w:rsidRPr="00C87461">
        <w:rPr>
          <w:sz w:val="24"/>
        </w:rPr>
        <w:t xml:space="preserve">,…) bi bilo super, da beležite svojo pot. </w:t>
      </w:r>
    </w:p>
    <w:p w:rsidR="00C87461" w:rsidRPr="00C87461" w:rsidRDefault="00C87461" w:rsidP="009D1760">
      <w:pPr>
        <w:rPr>
          <w:sz w:val="24"/>
        </w:rPr>
      </w:pPr>
    </w:p>
    <w:p w:rsidR="000F2AE4" w:rsidRPr="00C87461" w:rsidRDefault="000F2AE4" w:rsidP="000F2AE4">
      <w:pPr>
        <w:rPr>
          <w:sz w:val="24"/>
        </w:rPr>
      </w:pPr>
      <w:r w:rsidRPr="00C87461">
        <w:rPr>
          <w:sz w:val="24"/>
        </w:rPr>
        <w:t xml:space="preserve">*Prosimo, da se držite splošnih navodil v času epidemije. </w:t>
      </w:r>
    </w:p>
    <w:p w:rsidR="00C113FE" w:rsidRPr="00C87461" w:rsidRDefault="000F2AE4" w:rsidP="000F2AE4">
      <w:pPr>
        <w:rPr>
          <w:sz w:val="24"/>
        </w:rPr>
      </w:pPr>
      <w:r w:rsidRPr="00C87461">
        <w:rPr>
          <w:sz w:val="24"/>
        </w:rPr>
        <w:t>**Za učence je OBVEZNA prisotnost odrasle osebe v vseh fazah športnega dne,  zato lahko športni dan izvedete tudi popoldan</w:t>
      </w:r>
      <w:r w:rsidR="00C113FE" w:rsidRPr="00C87461">
        <w:rPr>
          <w:sz w:val="24"/>
        </w:rPr>
        <w:t xml:space="preserve"> ali med vikendom</w:t>
      </w:r>
      <w:r w:rsidRPr="00C87461">
        <w:rPr>
          <w:sz w:val="24"/>
        </w:rPr>
        <w:t>, če so starši dopoldne v</w:t>
      </w:r>
      <w:r w:rsidR="00C87461">
        <w:rPr>
          <w:sz w:val="24"/>
        </w:rPr>
        <w:t xml:space="preserve"> službi </w:t>
      </w:r>
      <w:r w:rsidR="00C87461" w:rsidRPr="00C87461">
        <w:rPr>
          <w:color w:val="FF0000"/>
          <w:sz w:val="24"/>
        </w:rPr>
        <w:t>oz. takrat, ko vam čas to dopušča.</w:t>
      </w:r>
    </w:p>
    <w:p w:rsidR="00044C71" w:rsidRPr="00C87461" w:rsidRDefault="00044C71" w:rsidP="000F2AE4">
      <w:pPr>
        <w:rPr>
          <w:sz w:val="24"/>
        </w:rPr>
      </w:pPr>
      <w:r w:rsidRPr="00C87461">
        <w:rPr>
          <w:sz w:val="24"/>
        </w:rPr>
        <w:t xml:space="preserve">Želimo vam obilo veselja pri izvedbi športnega dne. </w:t>
      </w:r>
      <w:r w:rsidR="00C87461" w:rsidRPr="00C87461">
        <w:rPr>
          <w:b/>
          <w:sz w:val="24"/>
        </w:rPr>
        <w:sym w:font="Wingdings" w:char="F04A"/>
      </w:r>
    </w:p>
    <w:p w:rsidR="00C87461" w:rsidRDefault="00C87461" w:rsidP="00C113FE">
      <w:pPr>
        <w:jc w:val="right"/>
        <w:rPr>
          <w:b/>
          <w:i/>
          <w:sz w:val="24"/>
        </w:rPr>
      </w:pPr>
      <w:r>
        <w:rPr>
          <w:b/>
          <w:i/>
          <w:sz w:val="24"/>
        </w:rPr>
        <w:t xml:space="preserve">Tadej de </w:t>
      </w:r>
      <w:proofErr w:type="spellStart"/>
      <w:r>
        <w:rPr>
          <w:b/>
          <w:i/>
          <w:sz w:val="24"/>
        </w:rPr>
        <w:t>Gleria</w:t>
      </w:r>
      <w:proofErr w:type="spellEnd"/>
      <w:r w:rsidR="00C113FE" w:rsidRPr="00C87461">
        <w:rPr>
          <w:b/>
          <w:i/>
          <w:sz w:val="24"/>
        </w:rPr>
        <w:t xml:space="preserve"> </w:t>
      </w:r>
    </w:p>
    <w:p w:rsidR="00875AC5" w:rsidRDefault="00875AC5" w:rsidP="00C113FE">
      <w:pPr>
        <w:jc w:val="right"/>
        <w:rPr>
          <w:b/>
          <w:i/>
          <w:sz w:val="24"/>
        </w:rPr>
      </w:pPr>
      <w:r>
        <w:rPr>
          <w:b/>
          <w:i/>
          <w:sz w:val="24"/>
        </w:rPr>
        <w:t>Metka Grebenc</w:t>
      </w:r>
    </w:p>
    <w:p w:rsidR="00C87461" w:rsidRDefault="00C87461" w:rsidP="00C113FE">
      <w:pPr>
        <w:jc w:val="right"/>
        <w:rPr>
          <w:b/>
          <w:i/>
          <w:sz w:val="24"/>
        </w:rPr>
      </w:pPr>
      <w:r>
        <w:rPr>
          <w:b/>
          <w:i/>
          <w:sz w:val="24"/>
        </w:rPr>
        <w:t>Lidija Lenarčič</w:t>
      </w:r>
    </w:p>
    <w:p w:rsidR="00C87461" w:rsidRDefault="00C87461" w:rsidP="00C113FE">
      <w:pPr>
        <w:jc w:val="right"/>
        <w:rPr>
          <w:b/>
          <w:i/>
          <w:sz w:val="24"/>
        </w:rPr>
      </w:pPr>
      <w:r>
        <w:rPr>
          <w:b/>
          <w:i/>
          <w:sz w:val="24"/>
        </w:rPr>
        <w:t>Bojana Petrovčič</w:t>
      </w:r>
    </w:p>
    <w:p w:rsidR="00044C71" w:rsidRPr="00C87461" w:rsidRDefault="00C87461" w:rsidP="00C113FE">
      <w:pPr>
        <w:jc w:val="right"/>
        <w:rPr>
          <w:b/>
          <w:i/>
          <w:sz w:val="24"/>
        </w:rPr>
      </w:pPr>
      <w:r>
        <w:rPr>
          <w:b/>
          <w:i/>
          <w:sz w:val="24"/>
        </w:rPr>
        <w:t>Tanja Zupan</w:t>
      </w:r>
    </w:p>
    <w:p w:rsidR="00C113FE" w:rsidRPr="00C113FE" w:rsidRDefault="00C113FE" w:rsidP="00C113FE">
      <w:pPr>
        <w:jc w:val="center"/>
        <w:rPr>
          <w:b/>
          <w:sz w:val="28"/>
          <w:szCs w:val="28"/>
        </w:rPr>
      </w:pPr>
      <w:r w:rsidRPr="00C113FE">
        <w:rPr>
          <w:b/>
          <w:sz w:val="28"/>
          <w:szCs w:val="28"/>
        </w:rPr>
        <w:lastRenderedPageBreak/>
        <w:t>ŠPORTNIK MEDO IN ŠPORTNICA LISIČKA</w:t>
      </w:r>
    </w:p>
    <w:p w:rsidR="00573FBD" w:rsidRPr="00044C71" w:rsidRDefault="00573FBD" w:rsidP="00573FBD">
      <w:pPr>
        <w:rPr>
          <w:b/>
        </w:rPr>
      </w:pPr>
      <w:r w:rsidRPr="00044C71">
        <w:rPr>
          <w:b/>
        </w:rPr>
        <w:t>ZADENI DREVO</w:t>
      </w:r>
    </w:p>
    <w:p w:rsidR="00573FBD" w:rsidRDefault="00573FBD" w:rsidP="00573FBD">
      <w:r>
        <w:t>Naberi 5 storžev in se odmakni 5 korakov od drevesa, v katerega boš ciljal. Tisti, ki zadane več storžev v drevo, je zmagovalec.</w:t>
      </w:r>
    </w:p>
    <w:p w:rsidR="00044C71" w:rsidRDefault="00044C71" w:rsidP="00573FBD">
      <w:r w:rsidRPr="00044C71">
        <w:rPr>
          <w:noProof/>
          <w:lang w:eastAsia="sl-SI"/>
        </w:rPr>
        <w:drawing>
          <wp:inline distT="0" distB="0" distL="0" distR="0">
            <wp:extent cx="1466850" cy="2601310"/>
            <wp:effectExtent l="0" t="0" r="0" b="8890"/>
            <wp:docPr id="11" name="Slika 11" descr="C:\Users\Tadej\Documents\SUPERPOLH\SUPERPOLH\Razno\2020\KORONA\ŠD\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dej\Documents\SUPERPOLH\SUPERPOLH\Razno\2020\KORONA\ŠD\m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4305" cy="2614531"/>
                    </a:xfrm>
                    <a:prstGeom prst="rect">
                      <a:avLst/>
                    </a:prstGeom>
                    <a:noFill/>
                    <a:ln>
                      <a:noFill/>
                    </a:ln>
                  </pic:spPr>
                </pic:pic>
              </a:graphicData>
            </a:graphic>
          </wp:inline>
        </w:drawing>
      </w:r>
    </w:p>
    <w:p w:rsidR="00573FBD" w:rsidRPr="00044C71" w:rsidRDefault="00573FBD" w:rsidP="00573FBD">
      <w:pPr>
        <w:rPr>
          <w:b/>
        </w:rPr>
      </w:pPr>
      <w:r w:rsidRPr="00044C71">
        <w:rPr>
          <w:b/>
        </w:rPr>
        <w:t>3 V VRSTO</w:t>
      </w:r>
    </w:p>
    <w:p w:rsidR="00573FBD" w:rsidRDefault="00573FBD" w:rsidP="00573FBD">
      <w:r>
        <w:t xml:space="preserve">Na tla nariši mrežo (ali jo naredi z vejami) za igro 3 v vrsto. </w:t>
      </w:r>
      <w:r w:rsidR="00CC12AB">
        <w:t xml:space="preserve">Za igro potrebuješ 3 storže in 3 kamenčke (ali kak drug gozdni predmet). V igri sodelujeta dva igralca. Od mreže izmeri 20 korakov, kjer označiš štart. Na štartu imaš en storž (drugi tekmovalec pa kamenček) v roki in dva za črto. Na znak ZDAJ, hkrati stečeta proti mreži in postavita svoj predmet v enega od kvadratkov. Nato stečeta nazaj na štart in vzameta drugi predmet in nato še tretji predmet. Če še nimamo zmagovalca, se predmeti premikajo toliko časa, da do zmagovalca pridemo, a za vsak premik predmeta je potrebno znova steci na štart. Kdo bo koga? Pazi…ni vse v hitrosti. </w:t>
      </w:r>
      <w:r w:rsidR="00CC12AB">
        <w:sym w:font="Wingdings" w:char="F04A"/>
      </w:r>
      <w:r w:rsidR="00CC12AB">
        <w:t xml:space="preserve"> </w:t>
      </w:r>
    </w:p>
    <w:p w:rsidR="00CC12AB" w:rsidRDefault="00CC12AB" w:rsidP="00573FBD">
      <w:r w:rsidRPr="00CC12AB">
        <w:rPr>
          <w:noProof/>
          <w:lang w:eastAsia="sl-SI"/>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795780" cy="3181350"/>
            <wp:effectExtent l="0" t="0" r="0" b="0"/>
            <wp:wrapSquare wrapText="bothSides"/>
            <wp:docPr id="1" name="Slika 1" descr="C:\Users\Tadej\Documents\SUPERPOLH\SUPERPOLH\Razno\2020\KORONA\ŠD\4vVrs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dej\Documents\SUPERPOLH\SUPERPOLH\Razno\2020\KORONA\ŠD\4vVrst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5780" cy="318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009A">
        <w:t xml:space="preserve"> </w:t>
      </w:r>
      <w:r w:rsidRPr="00CC12AB">
        <w:rPr>
          <w:noProof/>
          <w:lang w:eastAsia="sl-SI"/>
        </w:rPr>
        <w:drawing>
          <wp:inline distT="0" distB="0" distL="0" distR="0">
            <wp:extent cx="1772920" cy="3190154"/>
            <wp:effectExtent l="0" t="0" r="0" b="0"/>
            <wp:docPr id="3" name="Slika 3" descr="C:\Users\Tadej\Documents\SUPERPOLH\SUPERPOLH\Razno\2020\KORONA\ŠD\4v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dej\Documents\SUPERPOLH\SUPERPOLH\Razno\2020\KORONA\ŠD\4vv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7633" cy="3252616"/>
                    </a:xfrm>
                    <a:prstGeom prst="rect">
                      <a:avLst/>
                    </a:prstGeom>
                    <a:noFill/>
                    <a:ln>
                      <a:noFill/>
                    </a:ln>
                  </pic:spPr>
                </pic:pic>
              </a:graphicData>
            </a:graphic>
          </wp:inline>
        </w:drawing>
      </w:r>
      <w:r>
        <w:t xml:space="preserve">  </w:t>
      </w:r>
      <w:r w:rsidR="0052009A">
        <w:t xml:space="preserve"> </w:t>
      </w:r>
      <w:r>
        <w:t xml:space="preserve"> </w:t>
      </w:r>
      <w:r w:rsidRPr="00CC12AB">
        <w:rPr>
          <w:noProof/>
          <w:lang w:eastAsia="sl-SI"/>
        </w:rPr>
        <w:drawing>
          <wp:inline distT="0" distB="0" distL="0" distR="0">
            <wp:extent cx="1790700" cy="3172097"/>
            <wp:effectExtent l="0" t="0" r="0" b="9525"/>
            <wp:docPr id="4" name="Slika 4" descr="C:\Users\Tadej\Documents\SUPERPOLH\SUPERPOLH\Razno\2020\KORONA\ŠD\4vVrs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dej\Documents\SUPERPOLH\SUPERPOLH\Razno\2020\KORONA\ŠD\4vVrst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5118" cy="3179923"/>
                    </a:xfrm>
                    <a:prstGeom prst="rect">
                      <a:avLst/>
                    </a:prstGeom>
                    <a:noFill/>
                    <a:ln>
                      <a:noFill/>
                    </a:ln>
                  </pic:spPr>
                </pic:pic>
              </a:graphicData>
            </a:graphic>
          </wp:inline>
        </w:drawing>
      </w:r>
      <w:r>
        <w:br w:type="textWrapping" w:clear="all"/>
      </w:r>
    </w:p>
    <w:p w:rsidR="00875AC5" w:rsidRDefault="00875AC5" w:rsidP="00573FBD">
      <w:pPr>
        <w:rPr>
          <w:b/>
        </w:rPr>
      </w:pPr>
    </w:p>
    <w:p w:rsidR="00573FBD" w:rsidRPr="00044C71" w:rsidRDefault="00573FBD" w:rsidP="00573FBD">
      <w:pPr>
        <w:rPr>
          <w:b/>
        </w:rPr>
      </w:pPr>
      <w:r w:rsidRPr="00044C71">
        <w:rPr>
          <w:b/>
        </w:rPr>
        <w:lastRenderedPageBreak/>
        <w:t>MET KOPJA</w:t>
      </w:r>
    </w:p>
    <w:p w:rsidR="0052009A" w:rsidRDefault="0052009A" w:rsidP="00573FBD">
      <w:r>
        <w:t>V gozdu najdemo eno suho vejo (ne lomi novega drevesa), ki ti služi kot kopija. Na tla zariši črto ali to označi z drugo vejo, od koder boš metal kopijo (prvič vrzi z mesta, drugič iz zaleta, pri tem pa pazi, da ne narediš prestopa). Vsak met ponovi 3x. Najdaljši met tudi zabeleži v tabelo.</w:t>
      </w:r>
    </w:p>
    <w:p w:rsidR="00044C71" w:rsidRDefault="0052009A" w:rsidP="00573FBD">
      <w:r w:rsidRPr="0052009A">
        <w:rPr>
          <w:noProof/>
          <w:lang w:eastAsia="sl-SI"/>
        </w:rPr>
        <w:drawing>
          <wp:anchor distT="0" distB="0" distL="114300" distR="114300" simplePos="0" relativeHeight="251659264" behindDoc="0" locked="0" layoutInCell="1" allowOverlap="1">
            <wp:simplePos x="895350" y="5324475"/>
            <wp:positionH relativeFrom="column">
              <wp:align>left</wp:align>
            </wp:positionH>
            <wp:positionV relativeFrom="paragraph">
              <wp:align>top</wp:align>
            </wp:positionV>
            <wp:extent cx="1838940" cy="3257550"/>
            <wp:effectExtent l="0" t="0" r="9525" b="0"/>
            <wp:wrapSquare wrapText="bothSides"/>
            <wp:docPr id="5" name="Slika 5" descr="C:\Users\Tadej\Documents\SUPERPOLH\SUPERPOLH\Razno\2020\KORONA\ŠD\kopij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dej\Documents\SUPERPOLH\SUPERPOLH\Razno\2020\KORONA\ŠD\kopija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940" cy="3257550"/>
                    </a:xfrm>
                    <a:prstGeom prst="rect">
                      <a:avLst/>
                    </a:prstGeom>
                    <a:noFill/>
                    <a:ln>
                      <a:noFill/>
                    </a:ln>
                  </pic:spPr>
                </pic:pic>
              </a:graphicData>
            </a:graphic>
          </wp:anchor>
        </w:drawing>
      </w:r>
      <w:r>
        <w:t xml:space="preserve">  </w:t>
      </w:r>
      <w:r w:rsidRPr="0052009A">
        <w:rPr>
          <w:noProof/>
          <w:lang w:eastAsia="sl-SI"/>
        </w:rPr>
        <w:drawing>
          <wp:inline distT="0" distB="0" distL="0" distR="0">
            <wp:extent cx="1838940" cy="3257550"/>
            <wp:effectExtent l="0" t="0" r="9525" b="0"/>
            <wp:docPr id="6" name="Slika 6" descr="C:\Users\Tadej\Documents\SUPERPOLH\SUPERPOLH\Razno\2020\KORONA\ŠD\kop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dej\Documents\SUPERPOLH\SUPERPOLH\Razno\2020\KORONA\ŠD\kopij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256" cy="3293538"/>
                    </a:xfrm>
                    <a:prstGeom prst="rect">
                      <a:avLst/>
                    </a:prstGeom>
                    <a:noFill/>
                    <a:ln>
                      <a:noFill/>
                    </a:ln>
                  </pic:spPr>
                </pic:pic>
              </a:graphicData>
            </a:graphic>
          </wp:inline>
        </w:drawing>
      </w:r>
      <w:r>
        <w:br w:type="textWrapping" w:clear="all"/>
      </w:r>
    </w:p>
    <w:p w:rsidR="00573FBD" w:rsidRPr="00044C71" w:rsidRDefault="00573FBD" w:rsidP="00573FBD">
      <w:pPr>
        <w:rPr>
          <w:b/>
        </w:rPr>
      </w:pPr>
      <w:r w:rsidRPr="00044C71">
        <w:rPr>
          <w:b/>
        </w:rPr>
        <w:t>NAJDI MARKACIJO</w:t>
      </w:r>
    </w:p>
    <w:p w:rsidR="0052009A" w:rsidRDefault="0052009A" w:rsidP="00573FBD">
      <w:r>
        <w:t xml:space="preserve">Med pohodom opazuj naravo in išči markacije. Kdor jo vidi prvi, to zabeleži v tabelo. </w:t>
      </w:r>
    </w:p>
    <w:p w:rsidR="0052009A" w:rsidRDefault="0052009A" w:rsidP="00573FBD">
      <w:r w:rsidRPr="0052009A">
        <w:rPr>
          <w:noProof/>
          <w:lang w:eastAsia="sl-SI"/>
        </w:rPr>
        <w:drawing>
          <wp:inline distT="0" distB="0" distL="0" distR="0">
            <wp:extent cx="1695450" cy="3003369"/>
            <wp:effectExtent l="0" t="0" r="0" b="6985"/>
            <wp:docPr id="7" name="Slika 7" descr="C:\Users\Tadej\Documents\SUPERPOLH\SUPERPOLH\Razno\2020\KORONA\ŠD\mark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dej\Documents\SUPERPOLH\SUPERPOLH\Razno\2020\KORONA\ŠD\markacij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6022" cy="3022097"/>
                    </a:xfrm>
                    <a:prstGeom prst="rect">
                      <a:avLst/>
                    </a:prstGeom>
                    <a:noFill/>
                    <a:ln>
                      <a:noFill/>
                    </a:ln>
                  </pic:spPr>
                </pic:pic>
              </a:graphicData>
            </a:graphic>
          </wp:inline>
        </w:drawing>
      </w:r>
    </w:p>
    <w:p w:rsidR="00044C71" w:rsidRDefault="00044C71" w:rsidP="00573FBD"/>
    <w:p w:rsidR="00044C71" w:rsidRDefault="00044C71" w:rsidP="00573FBD"/>
    <w:p w:rsidR="00875AC5" w:rsidRDefault="00875AC5" w:rsidP="00573FBD">
      <w:pPr>
        <w:rPr>
          <w:b/>
        </w:rPr>
      </w:pPr>
    </w:p>
    <w:p w:rsidR="00875AC5" w:rsidRDefault="00875AC5" w:rsidP="00573FBD">
      <w:pPr>
        <w:rPr>
          <w:b/>
        </w:rPr>
      </w:pPr>
    </w:p>
    <w:p w:rsidR="00573FBD" w:rsidRPr="00044C71" w:rsidRDefault="00044C71" w:rsidP="00573FBD">
      <w:pPr>
        <w:rPr>
          <w:b/>
        </w:rPr>
      </w:pPr>
      <w:bookmarkStart w:id="1" w:name="_GoBack"/>
      <w:bookmarkEnd w:id="1"/>
      <w:r w:rsidRPr="00044C71">
        <w:rPr>
          <w:b/>
        </w:rPr>
        <w:lastRenderedPageBreak/>
        <w:t>TEK NA 5</w:t>
      </w:r>
      <w:r w:rsidR="00573FBD" w:rsidRPr="00044C71">
        <w:rPr>
          <w:b/>
        </w:rPr>
        <w:t>0m</w:t>
      </w:r>
    </w:p>
    <w:p w:rsidR="00044C71" w:rsidRDefault="00044C71" w:rsidP="00573FBD">
      <w:r>
        <w:t xml:space="preserve">Na gozdni poti odmeri 50 korakov ter označi štart in cilj. Na znak ZDAJ vsi tekmovalci stečejo proti cilju. Kdo v družini je najhitrejši? </w:t>
      </w:r>
    </w:p>
    <w:p w:rsidR="00044C71" w:rsidRDefault="00044C71" w:rsidP="00573FBD">
      <w:r w:rsidRPr="00044C71">
        <w:rPr>
          <w:noProof/>
          <w:lang w:eastAsia="sl-SI"/>
        </w:rPr>
        <w:drawing>
          <wp:inline distT="0" distB="0" distL="0" distR="0">
            <wp:extent cx="1552575" cy="2750276"/>
            <wp:effectExtent l="0" t="0" r="0" b="0"/>
            <wp:docPr id="10" name="Slika 10" descr="C:\Users\Tadej\Documents\SUPERPOLH\SUPERPOLH\Razno\2020\KORONA\ŠD\t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dej\Documents\SUPERPOLH\SUPERPOLH\Razno\2020\KORONA\ŠD\te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4248" cy="2753239"/>
                    </a:xfrm>
                    <a:prstGeom prst="rect">
                      <a:avLst/>
                    </a:prstGeom>
                    <a:noFill/>
                    <a:ln>
                      <a:noFill/>
                    </a:ln>
                  </pic:spPr>
                </pic:pic>
              </a:graphicData>
            </a:graphic>
          </wp:inline>
        </w:drawing>
      </w:r>
      <w:r>
        <w:t xml:space="preserve">   </w:t>
      </w:r>
      <w:r w:rsidRPr="00044C71">
        <w:rPr>
          <w:noProof/>
          <w:lang w:eastAsia="sl-SI"/>
        </w:rPr>
        <w:drawing>
          <wp:inline distT="0" distB="0" distL="0" distR="0">
            <wp:extent cx="1543050" cy="2736443"/>
            <wp:effectExtent l="0" t="0" r="0" b="6985"/>
            <wp:docPr id="12" name="Slika 12" descr="C:\Users\Tadej\Documents\SUPERPOLH\SUPERPOLH\Razno\2020\KORONA\ŠD\t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dej\Documents\SUPERPOLH\SUPERPOLH\Razno\2020\KORONA\ŠD\tek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2335" cy="2752908"/>
                    </a:xfrm>
                    <a:prstGeom prst="rect">
                      <a:avLst/>
                    </a:prstGeom>
                    <a:noFill/>
                    <a:ln>
                      <a:noFill/>
                    </a:ln>
                  </pic:spPr>
                </pic:pic>
              </a:graphicData>
            </a:graphic>
          </wp:inline>
        </w:drawing>
      </w:r>
    </w:p>
    <w:p w:rsidR="000F2AE4" w:rsidRPr="00044C71" w:rsidRDefault="00573FBD" w:rsidP="00573FBD">
      <w:pPr>
        <w:rPr>
          <w:b/>
        </w:rPr>
      </w:pPr>
      <w:r w:rsidRPr="00044C71">
        <w:rPr>
          <w:b/>
        </w:rPr>
        <w:t>STOJA NA DEBLU</w:t>
      </w:r>
    </w:p>
    <w:p w:rsidR="009D1760" w:rsidRDefault="0052009A" w:rsidP="009D1760">
      <w:r>
        <w:t xml:space="preserve">V gozdu boš zagotovo našel kako podrto drevo ali pa celo kup hlodovine. Nujno preveri, da je podlaga varna in da se ne premika. Hodiš po najdenem podrtem drevesu od začetka do konca. Tisti, ki dlje ostane na drevesu, zmaga. </w:t>
      </w:r>
      <w:r w:rsidR="00044C71">
        <w:t>Če ste pri nalogi uspešni vsi, dobite vsi 5 točk.</w:t>
      </w:r>
    </w:p>
    <w:p w:rsidR="00044C71" w:rsidRDefault="00044C71" w:rsidP="009D1760">
      <w:r w:rsidRPr="00044C71">
        <w:rPr>
          <w:noProof/>
          <w:lang w:eastAsia="sl-SI"/>
        </w:rPr>
        <w:drawing>
          <wp:inline distT="0" distB="0" distL="0" distR="0">
            <wp:extent cx="1590675" cy="2817767"/>
            <wp:effectExtent l="0" t="0" r="0" b="1905"/>
            <wp:docPr id="8" name="Slika 8" descr="C:\Users\Tadej\Documents\SUPERPOLH\SUPERPOLH\Razno\2020\KORONA\ŠD\ravnotež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dej\Documents\SUPERPOLH\SUPERPOLH\Razno\2020\KORONA\ŠD\ravnotežj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4490" cy="2824526"/>
                    </a:xfrm>
                    <a:prstGeom prst="rect">
                      <a:avLst/>
                    </a:prstGeom>
                    <a:noFill/>
                    <a:ln>
                      <a:noFill/>
                    </a:ln>
                  </pic:spPr>
                </pic:pic>
              </a:graphicData>
            </a:graphic>
          </wp:inline>
        </w:drawing>
      </w:r>
      <w:r>
        <w:t xml:space="preserve">    </w:t>
      </w:r>
      <w:r w:rsidRPr="00044C71">
        <w:rPr>
          <w:noProof/>
          <w:lang w:eastAsia="sl-SI"/>
        </w:rPr>
        <w:drawing>
          <wp:inline distT="0" distB="0" distL="0" distR="0">
            <wp:extent cx="1596974" cy="2828925"/>
            <wp:effectExtent l="0" t="0" r="3810" b="0"/>
            <wp:docPr id="9" name="Slika 9" descr="C:\Users\Tadej\Documents\SUPERPOLH\SUPERPOLH\Razno\2020\KORONA\ŠD\ravnotežj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dej\Documents\SUPERPOLH\SUPERPOLH\Razno\2020\KORONA\ŠD\ravnotežje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7355" cy="2847314"/>
                    </a:xfrm>
                    <a:prstGeom prst="rect">
                      <a:avLst/>
                    </a:prstGeom>
                    <a:noFill/>
                    <a:ln>
                      <a:noFill/>
                    </a:ln>
                  </pic:spPr>
                </pic:pic>
              </a:graphicData>
            </a:graphic>
          </wp:inline>
        </w:drawing>
      </w:r>
    </w:p>
    <w:p w:rsidR="009D1760" w:rsidRDefault="009D1760"/>
    <w:sectPr w:rsidR="009D1760" w:rsidSect="00C87461">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6E0"/>
    <w:multiLevelType w:val="hybridMultilevel"/>
    <w:tmpl w:val="596E575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60"/>
    <w:rsid w:val="00044C71"/>
    <w:rsid w:val="000556DC"/>
    <w:rsid w:val="000A5462"/>
    <w:rsid w:val="000F2AE4"/>
    <w:rsid w:val="0014070B"/>
    <w:rsid w:val="0052009A"/>
    <w:rsid w:val="00573FBD"/>
    <w:rsid w:val="00731845"/>
    <w:rsid w:val="00875AC5"/>
    <w:rsid w:val="008D3F70"/>
    <w:rsid w:val="009D1760"/>
    <w:rsid w:val="00BC3D09"/>
    <w:rsid w:val="00C113FE"/>
    <w:rsid w:val="00C87461"/>
    <w:rsid w:val="00CC12AB"/>
    <w:rsid w:val="00CF44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90FB"/>
  <w15:chartTrackingRefBased/>
  <w15:docId w15:val="{5F6C9098-A104-43F1-AE0C-B74138531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F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767</Words>
  <Characters>4376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dc:creator>
  <cp:keywords/>
  <dc:description/>
  <cp:lastModifiedBy>Ucenec</cp:lastModifiedBy>
  <cp:revision>3</cp:revision>
  <dcterms:created xsi:type="dcterms:W3CDTF">2020-05-07T07:44:00Z</dcterms:created>
  <dcterms:modified xsi:type="dcterms:W3CDTF">2020-05-07T07:46:00Z</dcterms:modified>
</cp:coreProperties>
</file>