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CB" w:rsidRPr="0057259F" w:rsidRDefault="000709CB" w:rsidP="000709C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</w:p>
    <w:p w:rsidR="000709CB" w:rsidRPr="008871ED" w:rsidRDefault="000709CB" w:rsidP="000709CB">
      <w:pPr>
        <w:pBdr>
          <w:top w:val="single" w:sz="4" w:space="1" w:color="auto"/>
          <w:bottom w:val="single" w:sz="4" w:space="1" w:color="auto"/>
        </w:pBdr>
        <w:shd w:val="clear" w:color="auto" w:fill="92D050"/>
        <w:rPr>
          <w:rFonts w:ascii="Century Gothic" w:hAnsi="Century Gothic"/>
          <w:b/>
          <w:color w:val="009900"/>
          <w:sz w:val="24"/>
          <w:szCs w:val="24"/>
        </w:rPr>
      </w:pPr>
      <w:r w:rsidRPr="008871ED">
        <w:rPr>
          <w:rFonts w:ascii="Century Gothic" w:hAnsi="Century Gothic"/>
          <w:b/>
          <w:color w:val="009900"/>
          <w:sz w:val="24"/>
          <w:szCs w:val="24"/>
        </w:rPr>
        <w:t>Kako izrekamo prošnjo?</w:t>
      </w:r>
    </w:p>
    <w:p w:rsidR="000709CB" w:rsidRPr="00FF0AF5" w:rsidRDefault="000709CB" w:rsidP="000709C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 w:hanging="284"/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  <w:u w:val="single"/>
        </w:rPr>
        <w:t>V</w:t>
      </w:r>
      <w:r w:rsidRPr="00FF0AF5">
        <w:rPr>
          <w:rFonts w:ascii="Century Gothic" w:hAnsi="Century Gothic"/>
          <w:b/>
          <w:sz w:val="24"/>
          <w:szCs w:val="24"/>
          <w:u w:val="single"/>
        </w:rPr>
        <w:t xml:space="preserve"> SDZ 2, </w:t>
      </w:r>
      <w:r w:rsidRPr="00FF0AF5">
        <w:rPr>
          <w:rFonts w:ascii="Century Gothic" w:hAnsi="Century Gothic"/>
          <w:sz w:val="24"/>
          <w:szCs w:val="24"/>
          <w:u w:val="single"/>
        </w:rPr>
        <w:t>na</w:t>
      </w:r>
      <w:r w:rsidRPr="00FF0AF5">
        <w:rPr>
          <w:rFonts w:ascii="Century Gothic" w:hAnsi="Century Gothic"/>
          <w:b/>
          <w:sz w:val="24"/>
          <w:szCs w:val="24"/>
          <w:u w:val="single"/>
        </w:rPr>
        <w:t xml:space="preserve"> str. 72, 73</w:t>
      </w:r>
      <w:r w:rsidRPr="00FF0AF5">
        <w:rPr>
          <w:rFonts w:ascii="Century Gothic" w:hAnsi="Century Gothic"/>
          <w:sz w:val="24"/>
          <w:szCs w:val="24"/>
        </w:rPr>
        <w:t xml:space="preserve"> opazuj fotografije na naslovni strani poglavja in predvidi, kateri fotografiji bi pripisali posamezno besedo iz naslova poglavja. </w:t>
      </w:r>
    </w:p>
    <w:p w:rsidR="000709CB" w:rsidRPr="00FF0AF5" w:rsidRDefault="000709CB" w:rsidP="000709C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  <w:u w:val="single"/>
        </w:rPr>
        <w:t>V</w:t>
      </w:r>
      <w:r w:rsidRPr="00FF0AF5">
        <w:rPr>
          <w:rFonts w:ascii="Century Gothic" w:hAnsi="Century Gothic"/>
          <w:b/>
          <w:sz w:val="24"/>
          <w:szCs w:val="24"/>
          <w:u w:val="single"/>
        </w:rPr>
        <w:t xml:space="preserve"> SDZ 2, </w:t>
      </w:r>
      <w:r w:rsidRPr="00FF0AF5">
        <w:rPr>
          <w:rFonts w:ascii="Century Gothic" w:hAnsi="Century Gothic"/>
          <w:sz w:val="24"/>
          <w:szCs w:val="24"/>
          <w:u w:val="single"/>
        </w:rPr>
        <w:t>na</w:t>
      </w:r>
      <w:r w:rsidRPr="00FF0AF5">
        <w:rPr>
          <w:rFonts w:ascii="Century Gothic" w:hAnsi="Century Gothic"/>
          <w:b/>
          <w:sz w:val="24"/>
          <w:szCs w:val="24"/>
          <w:u w:val="single"/>
        </w:rPr>
        <w:t xml:space="preserve"> str. 74</w:t>
      </w:r>
      <w:r w:rsidRPr="00FF0AF5">
        <w:rPr>
          <w:rFonts w:ascii="Century Gothic" w:hAnsi="Century Gothic"/>
          <w:sz w:val="24"/>
          <w:szCs w:val="24"/>
        </w:rPr>
        <w:t xml:space="preserve"> preberi ključne besede in povej, kaj veš o njih.</w:t>
      </w:r>
    </w:p>
    <w:p w:rsidR="000709CB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</w:rPr>
        <w:t xml:space="preserve">Preberi fantove besede v oblačku. </w:t>
      </w:r>
    </w:p>
    <w:p w:rsidR="000709CB" w:rsidRPr="00FF0AF5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Ustno </w:t>
      </w: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dgovori:</w:t>
      </w:r>
    </w:p>
    <w:p w:rsidR="000709CB" w:rsidRPr="00FF0AF5" w:rsidRDefault="000709CB" w:rsidP="000709CB">
      <w:pPr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</w:rPr>
        <w:t xml:space="preserve">     – Tudi ti kdaj izrečeš podobne besede? Komu? Kako? Zakaj?</w:t>
      </w:r>
    </w:p>
    <w:p w:rsidR="000709CB" w:rsidRPr="00FF0AF5" w:rsidRDefault="000709CB" w:rsidP="000709CB">
      <w:pPr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</w:rPr>
        <w:t xml:space="preserve">     – Kako se nanje odzove naslovnik?</w:t>
      </w:r>
    </w:p>
    <w:p w:rsidR="000709CB" w:rsidRPr="00FF0AF5" w:rsidRDefault="000709CB" w:rsidP="000709CB">
      <w:pPr>
        <w:ind w:left="284"/>
        <w:rPr>
          <w:rFonts w:ascii="Century Gothic" w:hAnsi="Century Gothic"/>
          <w:sz w:val="24"/>
          <w:szCs w:val="24"/>
          <w:u w:val="single"/>
        </w:rPr>
      </w:pPr>
      <w:r w:rsidRPr="00FF0AF5">
        <w:rPr>
          <w:rFonts w:ascii="Century Gothic" w:hAnsi="Century Gothic"/>
          <w:sz w:val="24"/>
          <w:szCs w:val="24"/>
          <w:u w:val="single"/>
        </w:rPr>
        <w:t>1. naloga</w:t>
      </w:r>
    </w:p>
    <w:p w:rsidR="000709CB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sz w:val="24"/>
          <w:szCs w:val="24"/>
        </w:rPr>
        <w:t>Preber</w:t>
      </w:r>
      <w:r>
        <w:rPr>
          <w:rFonts w:ascii="Century Gothic" w:hAnsi="Century Gothic"/>
          <w:sz w:val="24"/>
          <w:szCs w:val="24"/>
        </w:rPr>
        <w:t>i</w:t>
      </w:r>
      <w:r w:rsidRPr="00FF0AF5">
        <w:rPr>
          <w:rFonts w:ascii="Century Gothic" w:hAnsi="Century Gothic"/>
          <w:sz w:val="24"/>
          <w:szCs w:val="24"/>
        </w:rPr>
        <w:t xml:space="preserve"> povedi. Povedi</w:t>
      </w:r>
      <w:r>
        <w:rPr>
          <w:rFonts w:ascii="Century Gothic" w:hAnsi="Century Gothic"/>
          <w:sz w:val="24"/>
          <w:szCs w:val="24"/>
        </w:rPr>
        <w:t xml:space="preserve"> prepiši</w:t>
      </w:r>
      <w:r w:rsidRPr="00FF0AF5">
        <w:rPr>
          <w:rFonts w:ascii="Century Gothic" w:hAnsi="Century Gothic"/>
          <w:sz w:val="24"/>
          <w:szCs w:val="24"/>
        </w:rPr>
        <w:t xml:space="preserve"> v ustrezne oblačke.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709CB" w:rsidRPr="00FF0AF5" w:rsidRDefault="000709CB" w:rsidP="000709CB">
      <w:pPr>
        <w:ind w:left="284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Spoznali smo</w:t>
      </w:r>
      <w:r w:rsidRPr="00FF0AF5">
        <w:rPr>
          <w:rFonts w:ascii="Century Gothic" w:hAnsi="Century Gothic"/>
          <w:sz w:val="24"/>
          <w:szCs w:val="24"/>
        </w:rPr>
        <w:t xml:space="preserve"> </w:t>
      </w:r>
      <w:r w:rsidRPr="00FF0AF5">
        <w:rPr>
          <w:rFonts w:ascii="Century Gothic" w:hAnsi="Century Gothic"/>
          <w:sz w:val="24"/>
          <w:szCs w:val="24"/>
          <w:u w:val="single"/>
        </w:rPr>
        <w:t>ustna neuradna besedila</w:t>
      </w:r>
      <w:r w:rsidRPr="00FF0AF5">
        <w:rPr>
          <w:rFonts w:ascii="Century Gothic" w:hAnsi="Century Gothic"/>
          <w:sz w:val="24"/>
          <w:szCs w:val="24"/>
        </w:rPr>
        <w:t xml:space="preserve">, in sicer </w:t>
      </w:r>
      <w:r w:rsidRPr="00FF0AF5">
        <w:rPr>
          <w:rFonts w:ascii="Century Gothic" w:hAnsi="Century Gothic"/>
          <w:b/>
          <w:i/>
          <w:sz w:val="24"/>
          <w:szCs w:val="24"/>
        </w:rPr>
        <w:t xml:space="preserve">prošnjo, zahvalo in opravičilo.  </w:t>
      </w:r>
    </w:p>
    <w:p w:rsidR="000709CB" w:rsidRPr="00FF0AF5" w:rsidRDefault="000709CB" w:rsidP="000709C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 w:hanging="284"/>
        <w:rPr>
          <w:rFonts w:ascii="Century Gothic" w:hAnsi="Century Gothic"/>
          <w:sz w:val="24"/>
          <w:szCs w:val="24"/>
        </w:rPr>
      </w:pPr>
      <w:r w:rsidRPr="00FF0AF5">
        <w:rPr>
          <w:rFonts w:ascii="Century Gothic" w:hAnsi="Century Gothic"/>
          <w:b/>
          <w:sz w:val="24"/>
          <w:szCs w:val="24"/>
        </w:rPr>
        <w:t xml:space="preserve">SDZ 2, str. 75 </w:t>
      </w:r>
    </w:p>
    <w:p w:rsidR="000709CB" w:rsidRPr="00FF0AF5" w:rsidRDefault="000709CB" w:rsidP="000709CB">
      <w:pPr>
        <w:ind w:left="360" w:hanging="76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Reši 2., 3. nalogo</w:t>
      </w:r>
    </w:p>
    <w:p w:rsidR="000709CB" w:rsidRPr="006277DE" w:rsidRDefault="000709CB" w:rsidP="000709CB">
      <w:pPr>
        <w:ind w:left="360" w:hanging="7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Spoznal si prošnje in ugoto</w:t>
      </w:r>
      <w:r>
        <w:rPr>
          <w:rFonts w:ascii="Century Gothic" w:hAnsi="Century Gothic"/>
          <w:sz w:val="24"/>
          <w:szCs w:val="24"/>
        </w:rPr>
        <w:t>vil</w:t>
      </w:r>
      <w:r w:rsidRPr="00FF0AF5">
        <w:rPr>
          <w:rFonts w:ascii="Century Gothic" w:hAnsi="Century Gothic"/>
          <w:sz w:val="24"/>
          <w:szCs w:val="24"/>
        </w:rPr>
        <w:t xml:space="preserve">, </w:t>
      </w:r>
      <w:r w:rsidRPr="001A44AE">
        <w:rPr>
          <w:rFonts w:ascii="Century Gothic" w:hAnsi="Century Gothic"/>
          <w:sz w:val="24"/>
          <w:szCs w:val="24"/>
          <w:u w:val="single"/>
        </w:rPr>
        <w:t>kako/s čim, s katero besedo so izražene</w:t>
      </w:r>
      <w:r w:rsidRPr="00FF0AF5">
        <w:rPr>
          <w:rFonts w:ascii="Century Gothic" w:hAnsi="Century Gothic"/>
          <w:sz w:val="24"/>
          <w:szCs w:val="24"/>
        </w:rPr>
        <w:t xml:space="preserve">. </w:t>
      </w:r>
    </w:p>
    <w:p w:rsidR="000709CB" w:rsidRPr="001A44AE" w:rsidRDefault="000709CB" w:rsidP="000709C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1A44AE">
        <w:rPr>
          <w:rFonts w:ascii="Century Gothic" w:hAnsi="Century Gothic"/>
          <w:b/>
          <w:sz w:val="24"/>
          <w:szCs w:val="24"/>
        </w:rPr>
        <w:t xml:space="preserve">SDZ 2, str. 76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  <w:u w:val="single"/>
        </w:rPr>
      </w:pPr>
      <w:r w:rsidRPr="001A44AE">
        <w:rPr>
          <w:rFonts w:ascii="Century Gothic" w:hAnsi="Century Gothic"/>
          <w:sz w:val="24"/>
          <w:szCs w:val="24"/>
          <w:u w:val="single"/>
        </w:rPr>
        <w:t>4. naloga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si oglej fotografije in preberi</w:t>
      </w:r>
      <w:r w:rsidRPr="001A44AE">
        <w:rPr>
          <w:rFonts w:ascii="Century Gothic" w:hAnsi="Century Gothic"/>
          <w:sz w:val="24"/>
          <w:szCs w:val="24"/>
        </w:rPr>
        <w:t xml:space="preserve"> be</w:t>
      </w:r>
      <w:r>
        <w:rPr>
          <w:rFonts w:ascii="Century Gothic" w:hAnsi="Century Gothic"/>
          <w:sz w:val="24"/>
          <w:szCs w:val="24"/>
        </w:rPr>
        <w:t>sedila ob njih. Nato odgovori</w:t>
      </w:r>
      <w:r w:rsidRPr="001A44AE">
        <w:rPr>
          <w:rFonts w:ascii="Century Gothic" w:hAnsi="Century Gothic"/>
          <w:sz w:val="24"/>
          <w:szCs w:val="24"/>
        </w:rPr>
        <w:t xml:space="preserve"> na vprašanja.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Razmisli</w:t>
      </w:r>
      <w:r w:rsidRPr="001A44AE">
        <w:rPr>
          <w:rFonts w:ascii="Century Gothic" w:hAnsi="Century Gothic"/>
          <w:sz w:val="24"/>
          <w:szCs w:val="24"/>
        </w:rPr>
        <w:t xml:space="preserve"> o način</w:t>
      </w:r>
      <w:r>
        <w:rPr>
          <w:rFonts w:ascii="Century Gothic" w:hAnsi="Century Gothic"/>
          <w:sz w:val="24"/>
          <w:szCs w:val="24"/>
        </w:rPr>
        <w:t>ih izrekanja prošnje, vrednoti</w:t>
      </w:r>
      <w:r w:rsidRPr="001A44AE">
        <w:rPr>
          <w:rFonts w:ascii="Century Gothic" w:hAnsi="Century Gothic"/>
          <w:sz w:val="24"/>
          <w:szCs w:val="24"/>
        </w:rPr>
        <w:t xml:space="preserve"> n</w:t>
      </w:r>
      <w:r>
        <w:rPr>
          <w:rFonts w:ascii="Century Gothic" w:hAnsi="Century Gothic"/>
          <w:sz w:val="24"/>
          <w:szCs w:val="24"/>
        </w:rPr>
        <w:t>jihovo vljudnost ter razmišljaj</w:t>
      </w:r>
      <w:r w:rsidRPr="001A44AE">
        <w:rPr>
          <w:rFonts w:ascii="Century Gothic" w:hAnsi="Century Gothic"/>
          <w:sz w:val="24"/>
          <w:szCs w:val="24"/>
        </w:rPr>
        <w:t xml:space="preserve"> o učinkih vljudnosti.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  <w:u w:val="single"/>
        </w:rPr>
      </w:pPr>
      <w:r w:rsidRPr="001A44AE">
        <w:rPr>
          <w:rFonts w:ascii="Century Gothic" w:hAnsi="Century Gothic"/>
          <w:sz w:val="24"/>
          <w:szCs w:val="24"/>
          <w:u w:val="single"/>
        </w:rPr>
        <w:t>5. naloga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prošnje in razmisli</w:t>
      </w:r>
      <w:r w:rsidRPr="001A44AE">
        <w:rPr>
          <w:rFonts w:ascii="Century Gothic" w:hAnsi="Century Gothic"/>
          <w:sz w:val="24"/>
          <w:szCs w:val="24"/>
        </w:rPr>
        <w:t xml:space="preserve"> o svojih izkušnjah z izre</w:t>
      </w:r>
      <w:r>
        <w:rPr>
          <w:rFonts w:ascii="Century Gothic" w:hAnsi="Century Gothic"/>
          <w:sz w:val="24"/>
          <w:szCs w:val="24"/>
        </w:rPr>
        <w:t>kanjem prošnje (kdaj jo izrekaš</w:t>
      </w:r>
      <w:r w:rsidRPr="001A44AE">
        <w:rPr>
          <w:rFonts w:ascii="Century Gothic" w:hAnsi="Century Gothic"/>
          <w:sz w:val="24"/>
          <w:szCs w:val="24"/>
        </w:rPr>
        <w:t xml:space="preserve">, komu in kako). </w:t>
      </w:r>
    </w:p>
    <w:p w:rsidR="000709CB" w:rsidRPr="001A44AE" w:rsidRDefault="000709CB" w:rsidP="000709CB">
      <w:pPr>
        <w:ind w:left="284"/>
        <w:rPr>
          <w:rFonts w:ascii="Century Gothic" w:hAnsi="Century Gothic"/>
          <w:i/>
          <w:sz w:val="24"/>
          <w:szCs w:val="24"/>
        </w:rPr>
      </w:pPr>
      <w:r w:rsidRPr="001A44AE">
        <w:rPr>
          <w:rFonts w:ascii="Century Gothic" w:hAnsi="Century Gothic"/>
          <w:sz w:val="24"/>
          <w:szCs w:val="24"/>
          <w:u w:val="single"/>
        </w:rPr>
        <w:t>Zelo pomembno</w:t>
      </w:r>
      <w:r w:rsidRPr="001A44AE">
        <w:rPr>
          <w:rFonts w:ascii="Century Gothic" w:hAnsi="Century Gothic"/>
          <w:sz w:val="24"/>
          <w:szCs w:val="24"/>
        </w:rPr>
        <w:t xml:space="preserve"> je v sporazumevanju uporabljati besedo </w:t>
      </w:r>
      <w:r w:rsidRPr="001A44AE">
        <w:rPr>
          <w:rFonts w:ascii="Century Gothic" w:hAnsi="Century Gothic"/>
          <w:b/>
          <w:sz w:val="24"/>
          <w:szCs w:val="24"/>
        </w:rPr>
        <w:t>prosim.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Pogovarjamo</w:t>
      </w:r>
      <w:r w:rsidRPr="001A44AE">
        <w:rPr>
          <w:rFonts w:ascii="Century Gothic" w:hAnsi="Century Gothic"/>
          <w:sz w:val="24"/>
          <w:szCs w:val="24"/>
        </w:rPr>
        <w:t xml:space="preserve"> se torej o </w:t>
      </w:r>
      <w:r w:rsidRPr="00422D33">
        <w:rPr>
          <w:rFonts w:ascii="Century Gothic" w:hAnsi="Century Gothic"/>
          <w:i/>
          <w:sz w:val="24"/>
          <w:szCs w:val="24"/>
          <w:u w:val="single"/>
        </w:rPr>
        <w:t>kulturi vljudnega izrekanja prošnje</w:t>
      </w:r>
      <w:r w:rsidRPr="001A44AE">
        <w:rPr>
          <w:rFonts w:ascii="Century Gothic" w:hAnsi="Century Gothic"/>
          <w:sz w:val="24"/>
          <w:szCs w:val="24"/>
        </w:rPr>
        <w:t xml:space="preserve">. </w:t>
      </w:r>
    </w:p>
    <w:p w:rsidR="000709CB" w:rsidRPr="001A44AE" w:rsidRDefault="000709CB" w:rsidP="000709C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 w:hanging="284"/>
        <w:rPr>
          <w:rFonts w:ascii="Century Gothic" w:hAnsi="Century Gothic"/>
          <w:sz w:val="24"/>
          <w:szCs w:val="24"/>
        </w:rPr>
      </w:pPr>
      <w:r w:rsidRPr="001A44AE">
        <w:rPr>
          <w:rFonts w:ascii="Century Gothic" w:hAnsi="Century Gothic"/>
          <w:b/>
          <w:sz w:val="24"/>
          <w:szCs w:val="24"/>
        </w:rPr>
        <w:t xml:space="preserve">SDZ 2, str. 77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  <w:u w:val="single"/>
        </w:rPr>
      </w:pPr>
      <w:r w:rsidRPr="001A44AE">
        <w:rPr>
          <w:rFonts w:ascii="Century Gothic" w:hAnsi="Century Gothic"/>
          <w:sz w:val="24"/>
          <w:szCs w:val="24"/>
          <w:u w:val="single"/>
        </w:rPr>
        <w:t>6. naloga</w:t>
      </w:r>
    </w:p>
    <w:p w:rsidR="000709CB" w:rsidRPr="006277D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Napiši</w:t>
      </w:r>
      <w:r w:rsidRPr="001A44AE">
        <w:rPr>
          <w:rFonts w:ascii="Century Gothic" w:hAnsi="Century Gothic"/>
          <w:sz w:val="24"/>
          <w:szCs w:val="24"/>
        </w:rPr>
        <w:t xml:space="preserve"> različne vrste iz</w:t>
      </w:r>
      <w:r>
        <w:rPr>
          <w:rFonts w:ascii="Century Gothic" w:hAnsi="Century Gothic"/>
          <w:sz w:val="24"/>
          <w:szCs w:val="24"/>
        </w:rPr>
        <w:t>rekanja prošnje. Za vsako razmisli</w:t>
      </w:r>
      <w:r w:rsidRPr="001A44AE">
        <w:rPr>
          <w:rFonts w:ascii="Century Gothic" w:hAnsi="Century Gothic"/>
          <w:sz w:val="24"/>
          <w:szCs w:val="24"/>
        </w:rPr>
        <w:t xml:space="preserve">, ali </w:t>
      </w:r>
      <w:r>
        <w:rPr>
          <w:rFonts w:ascii="Century Gothic" w:hAnsi="Century Gothic"/>
          <w:sz w:val="24"/>
          <w:szCs w:val="24"/>
        </w:rPr>
        <w:t>je vljudna ali ne, in utemelji</w:t>
      </w:r>
      <w:r w:rsidRPr="001A44AE">
        <w:rPr>
          <w:rFonts w:ascii="Century Gothic" w:hAnsi="Century Gothic"/>
          <w:sz w:val="24"/>
          <w:szCs w:val="24"/>
        </w:rPr>
        <w:t xml:space="preserve">.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  <w:u w:val="single"/>
        </w:rPr>
      </w:pPr>
      <w:r w:rsidRPr="001A44AE">
        <w:rPr>
          <w:rFonts w:ascii="Century Gothic" w:hAnsi="Century Gothic"/>
          <w:sz w:val="24"/>
          <w:szCs w:val="24"/>
          <w:u w:val="single"/>
        </w:rPr>
        <w:t xml:space="preserve">Razmisli in odgovori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V pogovoru razmišljaj</w:t>
      </w:r>
      <w:r w:rsidRPr="001A44AE">
        <w:rPr>
          <w:rFonts w:ascii="Century Gothic" w:hAnsi="Century Gothic"/>
          <w:sz w:val="24"/>
          <w:szCs w:val="24"/>
        </w:rPr>
        <w:t xml:space="preserve"> o svojih sporazumevalnih izkušnjah in vljudnosti ter učinkih vljudnosti. </w:t>
      </w:r>
    </w:p>
    <w:p w:rsidR="000709CB" w:rsidRPr="001A44AE" w:rsidRDefault="000709CB" w:rsidP="000709CB">
      <w:pPr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Kako izrekaš  prošnjo</w:t>
      </w:r>
      <w:r w:rsidRPr="001A44AE">
        <w:rPr>
          <w:rFonts w:ascii="Century Gothic" w:hAnsi="Century Gothic"/>
          <w:sz w:val="24"/>
          <w:szCs w:val="24"/>
        </w:rPr>
        <w:t xml:space="preserve"> s starši in sošolci. </w:t>
      </w:r>
    </w:p>
    <w:p w:rsidR="000709CB" w:rsidRPr="001A44AE" w:rsidRDefault="000709CB" w:rsidP="000709CB">
      <w:pPr>
        <w:ind w:left="284"/>
        <w:rPr>
          <w:rFonts w:ascii="Century Gothic" w:hAnsi="Century Gothic"/>
          <w:i/>
          <w:sz w:val="24"/>
          <w:szCs w:val="24"/>
        </w:rPr>
      </w:pPr>
      <w:r w:rsidRPr="001A44AE">
        <w:rPr>
          <w:rFonts w:ascii="Century Gothic" w:hAnsi="Century Gothic"/>
          <w:sz w:val="24"/>
          <w:szCs w:val="24"/>
          <w:u w:val="single"/>
        </w:rPr>
        <w:t>Dopolni in pomni</w:t>
      </w:r>
      <w:r w:rsidRPr="001A44AE">
        <w:rPr>
          <w:rFonts w:ascii="Century Gothic" w:hAnsi="Century Gothic"/>
          <w:i/>
          <w:sz w:val="24"/>
          <w:szCs w:val="24"/>
        </w:rPr>
        <w:t xml:space="preserve"> </w:t>
      </w:r>
      <w:r>
        <w:rPr>
          <w:rFonts w:ascii="Century Gothic" w:hAnsi="Century Gothic"/>
          <w:i/>
          <w:sz w:val="24"/>
          <w:szCs w:val="24"/>
        </w:rPr>
        <w:t>(besedilo v rumenem okvirčku)</w:t>
      </w:r>
    </w:p>
    <w:p w:rsidR="000709CB" w:rsidRPr="00422D33" w:rsidRDefault="000709CB" w:rsidP="000709CB">
      <w:pPr>
        <w:pStyle w:val="Odstavekseznama"/>
        <w:numPr>
          <w:ilvl w:val="0"/>
          <w:numId w:val="1"/>
        </w:num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povedi in dopolni</w:t>
      </w:r>
      <w:r w:rsidRPr="00422D33">
        <w:rPr>
          <w:rFonts w:ascii="Century Gothic" w:hAnsi="Century Gothic"/>
          <w:sz w:val="24"/>
          <w:szCs w:val="24"/>
        </w:rPr>
        <w:t xml:space="preserve"> zadnjo nepopolno poved. </w:t>
      </w:r>
    </w:p>
    <w:p w:rsidR="009B7F70" w:rsidRDefault="009B7F70"/>
    <w:p w:rsidR="000709CB" w:rsidRDefault="000709CB"/>
    <w:p w:rsidR="000709CB" w:rsidRPr="0057259F" w:rsidRDefault="000709CB" w:rsidP="000709C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DRUŽBA</w:t>
      </w:r>
    </w:p>
    <w:p w:rsidR="005537D9" w:rsidRPr="006E0492" w:rsidRDefault="005537D9" w:rsidP="005537D9">
      <w:pPr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  <w:lang w:eastAsia="sl-SI"/>
        </w:rPr>
        <w:drawing>
          <wp:anchor distT="0" distB="0" distL="114300" distR="114300" simplePos="0" relativeHeight="251661312" behindDoc="1" locked="0" layoutInCell="1" allowOverlap="1" wp14:anchorId="6CC9F3CB" wp14:editId="1A9AAE3B">
            <wp:simplePos x="0" y="0"/>
            <wp:positionH relativeFrom="column">
              <wp:posOffset>5364480</wp:posOffset>
            </wp:positionH>
            <wp:positionV relativeFrom="paragraph">
              <wp:posOffset>281940</wp:posOffset>
            </wp:positionV>
            <wp:extent cx="765810" cy="672465"/>
            <wp:effectExtent l="19050" t="0" r="0" b="0"/>
            <wp:wrapNone/>
            <wp:docPr id="28" name="Picture 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492">
        <w:rPr>
          <w:b/>
          <w:color w:val="FF0000"/>
          <w:sz w:val="26"/>
          <w:szCs w:val="26"/>
          <w:u w:val="single"/>
        </w:rPr>
        <w:t xml:space="preserve"> STORITVENE DEJAVNOSTI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Se še spomniš, ko smo se pri SLJ pogovarjali o ceniku? Takrat smo tudi omenili, da čevljar, ki nam popravi čevlje, opravi </w:t>
      </w:r>
      <w:r w:rsidRPr="006E0492">
        <w:rPr>
          <w:b/>
          <w:sz w:val="26"/>
          <w:szCs w:val="26"/>
        </w:rPr>
        <w:t>storitev</w:t>
      </w:r>
      <w:r>
        <w:rPr>
          <w:sz w:val="26"/>
          <w:szCs w:val="26"/>
        </w:rPr>
        <w:t xml:space="preserve"> </w:t>
      </w:r>
      <w:r w:rsidRPr="006E0492">
        <w:rPr>
          <w:b/>
          <w:sz w:val="26"/>
          <w:szCs w:val="26"/>
        </w:rPr>
        <w:t>namesto nas</w:t>
      </w:r>
      <w:r>
        <w:rPr>
          <w:sz w:val="26"/>
          <w:szCs w:val="26"/>
        </w:rPr>
        <w:t xml:space="preserve">. Zato rečemo, da je čevljarstvo </w:t>
      </w:r>
      <w:r w:rsidRPr="006E0492">
        <w:rPr>
          <w:b/>
          <w:color w:val="FF0000"/>
          <w:sz w:val="26"/>
          <w:szCs w:val="26"/>
        </w:rPr>
        <w:t>storitvena dejavnost</w:t>
      </w:r>
      <w:r>
        <w:rPr>
          <w:sz w:val="26"/>
          <w:szCs w:val="26"/>
        </w:rPr>
        <w:t>.</w:t>
      </w:r>
    </w:p>
    <w:p w:rsidR="005537D9" w:rsidRDefault="005537D9" w:rsidP="005537D9">
      <w:pPr>
        <w:rPr>
          <w:color w:val="0070C0"/>
          <w:sz w:val="26"/>
          <w:szCs w:val="26"/>
        </w:rPr>
      </w:pPr>
      <w:r>
        <w:rPr>
          <w:noProof/>
          <w:color w:val="0070C0"/>
          <w:sz w:val="26"/>
          <w:szCs w:val="26"/>
          <w:lang w:eastAsia="sl-SI"/>
        </w:rPr>
        <w:drawing>
          <wp:anchor distT="0" distB="0" distL="114300" distR="114300" simplePos="0" relativeHeight="251662336" behindDoc="1" locked="0" layoutInCell="1" allowOverlap="1" wp14:anchorId="3B1ACE19" wp14:editId="0E61658F">
            <wp:simplePos x="0" y="0"/>
            <wp:positionH relativeFrom="column">
              <wp:posOffset>5639028</wp:posOffset>
            </wp:positionH>
            <wp:positionV relativeFrom="paragraph">
              <wp:posOffset>447148</wp:posOffset>
            </wp:positionV>
            <wp:extent cx="487260" cy="659941"/>
            <wp:effectExtent l="0" t="0" r="8040" b="0"/>
            <wp:wrapNone/>
            <wp:docPr id="29" name="Picture 9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3" cy="66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492">
        <w:rPr>
          <w:color w:val="0070C0"/>
          <w:sz w:val="26"/>
          <w:szCs w:val="26"/>
        </w:rPr>
        <w:t>Ljudje, ki opravljajo storitvene dejavnosti, ne izdelujejo novih izdelkov in ne pridelujejo pridelkov.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Nekatere dejavnosti opravljajo določene storitve, npr.: frizerstvo, urarstvo, pošta, banka, turistična agencija. Nekatere dejavnosti pa nam </w:t>
      </w:r>
      <w:r w:rsidRPr="00914F1F">
        <w:rPr>
          <w:b/>
          <w:sz w:val="26"/>
          <w:szCs w:val="26"/>
        </w:rPr>
        <w:t>posredujejo pridelke in izdelke</w:t>
      </w:r>
      <w:r>
        <w:rPr>
          <w:sz w:val="26"/>
          <w:szCs w:val="26"/>
        </w:rPr>
        <w:t xml:space="preserve">, npr.: trgovina, bencinski servis, tržnica... </w:t>
      </w:r>
    </w:p>
    <w:p w:rsidR="005537D9" w:rsidRPr="00994B8C" w:rsidRDefault="005537D9" w:rsidP="005537D9">
      <w:pPr>
        <w:rPr>
          <w:color w:val="00B050"/>
          <w:sz w:val="26"/>
          <w:szCs w:val="26"/>
        </w:rPr>
      </w:pPr>
      <w:r w:rsidRPr="00994B8C">
        <w:rPr>
          <w:b/>
          <w:color w:val="00B050"/>
          <w:sz w:val="26"/>
          <w:szCs w:val="26"/>
        </w:rPr>
        <w:t>Preberi</w:t>
      </w:r>
      <w:r w:rsidRPr="00994B8C">
        <w:rPr>
          <w:color w:val="00B050"/>
          <w:sz w:val="26"/>
          <w:szCs w:val="26"/>
        </w:rPr>
        <w:t xml:space="preserve"> besedilo v UČB, str. 66 (zgoraj) pod naslovom Kaj so storitvene dejavnosti.</w:t>
      </w:r>
    </w:p>
    <w:p w:rsidR="005537D9" w:rsidRPr="00E770B9" w:rsidRDefault="005537D9" w:rsidP="005537D9">
      <w:pPr>
        <w:rPr>
          <w:i/>
          <w:color w:val="00B050"/>
          <w:sz w:val="26"/>
          <w:szCs w:val="26"/>
        </w:rPr>
      </w:pPr>
      <w:r>
        <w:rPr>
          <w:i/>
          <w:noProof/>
          <w:color w:val="00B050"/>
          <w:sz w:val="26"/>
          <w:szCs w:val="26"/>
          <w:lang w:eastAsia="sl-SI"/>
        </w:rPr>
        <w:drawing>
          <wp:anchor distT="0" distB="0" distL="114300" distR="114300" simplePos="0" relativeHeight="251663360" behindDoc="1" locked="0" layoutInCell="1" allowOverlap="1" wp14:anchorId="4981D592" wp14:editId="14EB2BD7">
            <wp:simplePos x="0" y="0"/>
            <wp:positionH relativeFrom="column">
              <wp:posOffset>5485765</wp:posOffset>
            </wp:positionH>
            <wp:positionV relativeFrom="paragraph">
              <wp:posOffset>271145</wp:posOffset>
            </wp:positionV>
            <wp:extent cx="920750" cy="474345"/>
            <wp:effectExtent l="19050" t="0" r="0" b="0"/>
            <wp:wrapNone/>
            <wp:docPr id="30" name="Picture 1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05" t="16063" r="5433" b="15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Kam pa sodijo šole, vrtci, muzeji, knjižnice, bolnišnice, zdravstveni domovi?                To so pa </w:t>
      </w:r>
      <w:r w:rsidRPr="00E770B9">
        <w:rPr>
          <w:b/>
          <w:color w:val="FF0000"/>
          <w:sz w:val="26"/>
          <w:szCs w:val="26"/>
        </w:rPr>
        <w:t>javne službe</w:t>
      </w:r>
      <w:r>
        <w:rPr>
          <w:sz w:val="26"/>
          <w:szCs w:val="26"/>
        </w:rPr>
        <w:t xml:space="preserve">. </w:t>
      </w:r>
      <w:r w:rsidRPr="00E770B9">
        <w:rPr>
          <w:color w:val="0070C0"/>
          <w:sz w:val="26"/>
          <w:szCs w:val="26"/>
        </w:rPr>
        <w:t>Njihova naloga je, da skrbijo za oskrbo vseh pr</w:t>
      </w:r>
      <w:r>
        <w:rPr>
          <w:color w:val="0070C0"/>
          <w:sz w:val="26"/>
          <w:szCs w:val="26"/>
        </w:rPr>
        <w:t>e</w:t>
      </w:r>
      <w:r w:rsidRPr="00E770B9">
        <w:rPr>
          <w:color w:val="0070C0"/>
          <w:sz w:val="26"/>
          <w:szCs w:val="26"/>
        </w:rPr>
        <w:t>bivalcev in normalno življenje v skupnosti.</w:t>
      </w:r>
      <w:r>
        <w:rPr>
          <w:sz w:val="26"/>
          <w:szCs w:val="26"/>
        </w:rPr>
        <w:t xml:space="preserve"> Javne službe skrbijo tudi za odvoz smeti (snaga), pitno vodo, elektriko,... Nekatere</w:t>
      </w:r>
    </w:p>
    <w:p w:rsidR="005537D9" w:rsidRPr="00994B8C" w:rsidRDefault="005537D9" w:rsidP="005537D9">
      <w:pPr>
        <w:rPr>
          <w:color w:val="00B050"/>
          <w:sz w:val="26"/>
          <w:szCs w:val="26"/>
        </w:rPr>
      </w:pPr>
      <w:r w:rsidRPr="00994B8C">
        <w:rPr>
          <w:b/>
          <w:color w:val="00B050"/>
          <w:sz w:val="26"/>
          <w:szCs w:val="26"/>
        </w:rPr>
        <w:t>Preberi</w:t>
      </w:r>
      <w:r w:rsidRPr="00994B8C">
        <w:rPr>
          <w:color w:val="00B050"/>
          <w:sz w:val="26"/>
          <w:szCs w:val="26"/>
        </w:rPr>
        <w:t xml:space="preserve"> besedilo v UČB, str. 66 (</w:t>
      </w:r>
      <w:r>
        <w:rPr>
          <w:color w:val="00B050"/>
          <w:sz w:val="26"/>
          <w:szCs w:val="26"/>
        </w:rPr>
        <w:t>spodaj</w:t>
      </w:r>
      <w:r w:rsidRPr="00994B8C">
        <w:rPr>
          <w:color w:val="00B050"/>
          <w:sz w:val="26"/>
          <w:szCs w:val="26"/>
        </w:rPr>
        <w:t xml:space="preserve">) pod naslovom </w:t>
      </w:r>
      <w:r>
        <w:rPr>
          <w:color w:val="00B050"/>
          <w:sz w:val="26"/>
          <w:szCs w:val="26"/>
        </w:rPr>
        <w:t>Javne službe</w:t>
      </w:r>
      <w:r w:rsidRPr="00994B8C">
        <w:rPr>
          <w:color w:val="00B050"/>
          <w:sz w:val="26"/>
          <w:szCs w:val="26"/>
        </w:rPr>
        <w:t>.</w:t>
      </w:r>
    </w:p>
    <w:p w:rsidR="005537D9" w:rsidRDefault="005537D9" w:rsidP="005537D9">
      <w:pPr>
        <w:rPr>
          <w:sz w:val="26"/>
          <w:szCs w:val="26"/>
        </w:rPr>
      </w:pPr>
      <w:r w:rsidRPr="006B7A11">
        <w:rPr>
          <w:b/>
          <w:sz w:val="26"/>
          <w:szCs w:val="26"/>
        </w:rPr>
        <w:t xml:space="preserve">NA R5, DRU </w:t>
      </w:r>
      <w:proofErr w:type="spellStart"/>
      <w:r w:rsidRPr="006B7A11">
        <w:rPr>
          <w:b/>
          <w:sz w:val="26"/>
          <w:szCs w:val="26"/>
        </w:rPr>
        <w:t>pošči</w:t>
      </w:r>
      <w:proofErr w:type="spellEnd"/>
      <w:r w:rsidRPr="006B7A11">
        <w:rPr>
          <w:b/>
          <w:sz w:val="26"/>
          <w:szCs w:val="26"/>
        </w:rPr>
        <w:t xml:space="preserve"> SDZ</w:t>
      </w:r>
      <w:r>
        <w:rPr>
          <w:sz w:val="26"/>
          <w:szCs w:val="26"/>
        </w:rPr>
        <w:t>. Na strani 81 ustno reši 1. nalogo</w:t>
      </w:r>
    </w:p>
    <w:p w:rsidR="005537D9" w:rsidRDefault="005537D9" w:rsidP="005537D9">
      <w:pPr>
        <w:rPr>
          <w:sz w:val="26"/>
          <w:szCs w:val="26"/>
        </w:rPr>
      </w:pPr>
      <w:r w:rsidRPr="006B7A11">
        <w:rPr>
          <w:b/>
          <w:sz w:val="26"/>
          <w:szCs w:val="26"/>
        </w:rPr>
        <w:t>Na R5, DRU, napredna oblika</w:t>
      </w:r>
      <w:r>
        <w:rPr>
          <w:sz w:val="26"/>
          <w:szCs w:val="26"/>
        </w:rPr>
        <w:t xml:space="preserve"> poišči stran 4-9 in 4-10. Preberi besedila in si oglej fotografije. Na 4-10 reši nalogo (svinčnik).</w:t>
      </w:r>
    </w:p>
    <w:p w:rsidR="005537D9" w:rsidRDefault="005537D9" w:rsidP="005537D9">
      <w:pPr>
        <w:rPr>
          <w:b/>
          <w:color w:val="0070C0"/>
          <w:sz w:val="26"/>
          <w:szCs w:val="26"/>
        </w:rPr>
      </w:pPr>
    </w:p>
    <w:p w:rsidR="005537D9" w:rsidRDefault="005537D9" w:rsidP="005537D9">
      <w:pPr>
        <w:rPr>
          <w:b/>
          <w:color w:val="0070C0"/>
          <w:sz w:val="26"/>
          <w:szCs w:val="26"/>
        </w:rPr>
      </w:pPr>
    </w:p>
    <w:p w:rsidR="005537D9" w:rsidRDefault="005537D9" w:rsidP="005537D9">
      <w:pPr>
        <w:rPr>
          <w:b/>
          <w:color w:val="0070C0"/>
          <w:sz w:val="26"/>
          <w:szCs w:val="26"/>
        </w:rPr>
      </w:pPr>
    </w:p>
    <w:p w:rsidR="005537D9" w:rsidRDefault="005537D9" w:rsidP="005537D9">
      <w:pPr>
        <w:rPr>
          <w:b/>
          <w:color w:val="0070C0"/>
          <w:sz w:val="26"/>
          <w:szCs w:val="26"/>
        </w:rPr>
      </w:pPr>
    </w:p>
    <w:p w:rsidR="005537D9" w:rsidRDefault="005537D9" w:rsidP="005537D9">
      <w:pPr>
        <w:rPr>
          <w:b/>
          <w:color w:val="0070C0"/>
          <w:sz w:val="26"/>
          <w:szCs w:val="26"/>
        </w:rPr>
      </w:pPr>
      <w:r w:rsidRPr="00E770B9">
        <w:rPr>
          <w:b/>
          <w:color w:val="0070C0"/>
          <w:sz w:val="26"/>
          <w:szCs w:val="26"/>
        </w:rPr>
        <w:lastRenderedPageBreak/>
        <w:t>Zapis v zvezek:</w:t>
      </w:r>
    </w:p>
    <w:p w:rsidR="005537D9" w:rsidRDefault="005537D9" w:rsidP="005537D9">
      <w:pPr>
        <w:rPr>
          <w:sz w:val="26"/>
          <w:szCs w:val="26"/>
        </w:rPr>
      </w:pPr>
      <w:r w:rsidRPr="00521E47">
        <w:rPr>
          <w:sz w:val="26"/>
          <w:szCs w:val="26"/>
        </w:rPr>
        <w:t xml:space="preserve">Napiši naslov </w:t>
      </w:r>
      <w:r w:rsidRPr="00521E47">
        <w:rPr>
          <w:b/>
          <w:color w:val="FF0000"/>
          <w:sz w:val="26"/>
          <w:szCs w:val="26"/>
        </w:rPr>
        <w:t>Storitvene dejavnosti</w:t>
      </w:r>
      <w:r w:rsidRPr="00521E47">
        <w:rPr>
          <w:sz w:val="26"/>
          <w:szCs w:val="26"/>
        </w:rPr>
        <w:t xml:space="preserve"> in datum.</w:t>
      </w:r>
    </w:p>
    <w:p w:rsidR="005537D9" w:rsidRDefault="005537D9" w:rsidP="005537D9">
      <w:pPr>
        <w:pStyle w:val="Odstavekseznama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Storitvene dejavnosti za nas </w:t>
      </w:r>
      <w:r w:rsidRPr="00914F1F">
        <w:rPr>
          <w:color w:val="FF0000"/>
          <w:sz w:val="26"/>
          <w:szCs w:val="26"/>
        </w:rPr>
        <w:t>opravljajo določene storitve</w:t>
      </w:r>
      <w:r>
        <w:rPr>
          <w:sz w:val="26"/>
          <w:szCs w:val="26"/>
        </w:rPr>
        <w:t xml:space="preserve"> (frizerstvo, banka, pošta...) in </w:t>
      </w:r>
      <w:r w:rsidRPr="00914F1F">
        <w:rPr>
          <w:color w:val="FF0000"/>
          <w:sz w:val="26"/>
          <w:szCs w:val="26"/>
        </w:rPr>
        <w:t>nam posredujejo</w:t>
      </w:r>
      <w:r>
        <w:rPr>
          <w:sz w:val="26"/>
          <w:szCs w:val="26"/>
        </w:rPr>
        <w:t xml:space="preserve"> (prodajajo) </w:t>
      </w:r>
      <w:r w:rsidRPr="00914F1F">
        <w:rPr>
          <w:color w:val="FF0000"/>
          <w:sz w:val="26"/>
          <w:szCs w:val="26"/>
        </w:rPr>
        <w:t>pridelke in izdelke</w:t>
      </w:r>
      <w:r>
        <w:rPr>
          <w:sz w:val="26"/>
          <w:szCs w:val="26"/>
        </w:rPr>
        <w:t xml:space="preserve"> (trgovina, bencinski servis...).</w:t>
      </w:r>
    </w:p>
    <w:p w:rsidR="005537D9" w:rsidRPr="00914F1F" w:rsidRDefault="005537D9" w:rsidP="005537D9">
      <w:pPr>
        <w:pStyle w:val="Odstavekseznama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284"/>
        <w:rPr>
          <w:sz w:val="26"/>
          <w:szCs w:val="26"/>
        </w:rPr>
      </w:pPr>
      <w:r w:rsidRPr="00914F1F">
        <w:rPr>
          <w:sz w:val="26"/>
          <w:szCs w:val="26"/>
        </w:rPr>
        <w:t>Storitvene dejavnosti ne izdelujejo novih izdelkov in ne pridelujejo pridelkov.</w:t>
      </w:r>
    </w:p>
    <w:p w:rsidR="005537D9" w:rsidRDefault="005537D9" w:rsidP="005537D9">
      <w:pPr>
        <w:pStyle w:val="Odstavekseznama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 Javne službe nam omogočajo oskrbo in normalno življenje v skupnosti. To so: šole, vrtci, zdravstveni domovi, knjižnice... Nekatere nam omogočajo osnovne potrebe (zdravstvo, izobraževanje).</w:t>
      </w:r>
    </w:p>
    <w:p w:rsidR="005537D9" w:rsidRDefault="005537D9" w:rsidP="005537D9">
      <w:pPr>
        <w:pStyle w:val="Odstavekseznama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>Med javne službe sodijo še skrb za pitno vodo, oskrba z elektriko, odvoz smeti...</w:t>
      </w:r>
    </w:p>
    <w:p w:rsidR="005537D9" w:rsidRDefault="005537D9" w:rsidP="005537D9">
      <w:pPr>
        <w:pStyle w:val="Odstavekseznama"/>
        <w:tabs>
          <w:tab w:val="left" w:pos="426"/>
        </w:tabs>
        <w:ind w:left="426"/>
        <w:rPr>
          <w:sz w:val="26"/>
          <w:szCs w:val="26"/>
        </w:rPr>
      </w:pPr>
    </w:p>
    <w:p w:rsidR="000709CB" w:rsidRDefault="000709CB"/>
    <w:p w:rsidR="000709CB" w:rsidRDefault="000709CB"/>
    <w:p w:rsidR="000709CB" w:rsidRPr="0057259F" w:rsidRDefault="000709CB" w:rsidP="000709C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MATEMATIKA</w:t>
      </w:r>
    </w:p>
    <w:p w:rsidR="005537D9" w:rsidRPr="00192E9F" w:rsidRDefault="005537D9" w:rsidP="005537D9">
      <w:pPr>
        <w:rPr>
          <w:b/>
          <w:color w:val="FF0000"/>
          <w:sz w:val="28"/>
          <w:szCs w:val="26"/>
          <w:u w:val="single"/>
        </w:rPr>
      </w:pPr>
      <w:r w:rsidRPr="00192E9F">
        <w:rPr>
          <w:b/>
          <w:color w:val="FF0000"/>
          <w:sz w:val="28"/>
          <w:szCs w:val="26"/>
          <w:u w:val="single"/>
        </w:rPr>
        <w:t>PRIKAZI</w:t>
      </w:r>
    </w:p>
    <w:p w:rsidR="005537D9" w:rsidRPr="00ED3BAE" w:rsidRDefault="005537D9" w:rsidP="005537D9">
      <w:pPr>
        <w:rPr>
          <w:i/>
          <w:color w:val="00B050"/>
          <w:sz w:val="26"/>
          <w:szCs w:val="26"/>
        </w:rPr>
      </w:pPr>
      <w:r w:rsidRPr="00ED3BAE">
        <w:rPr>
          <w:i/>
          <w:color w:val="00B050"/>
          <w:sz w:val="26"/>
          <w:szCs w:val="26"/>
        </w:rPr>
        <w:t xml:space="preserve">Tokrat ne bo nič težkega pri matematiki. Super, a ne? </w:t>
      </w:r>
      <w:r w:rsidRPr="00ED3BAE">
        <w:rPr>
          <w:b/>
          <w:color w:val="00B050"/>
          <w:sz w:val="28"/>
          <w:szCs w:val="26"/>
        </w:rPr>
        <w:sym w:font="Wingdings" w:char="F04A"/>
      </w:r>
    </w:p>
    <w:p w:rsidR="005537D9" w:rsidRDefault="005537D9" w:rsidP="005537D9">
      <w:pPr>
        <w:rPr>
          <w:sz w:val="26"/>
          <w:szCs w:val="26"/>
        </w:rPr>
      </w:pPr>
      <w:r w:rsidRPr="00ED3BAE">
        <w:rPr>
          <w:sz w:val="26"/>
          <w:szCs w:val="26"/>
        </w:rPr>
        <w:t>Odpri SDZ in na strani 68 in 69 reši nalog</w:t>
      </w:r>
      <w:r>
        <w:rPr>
          <w:sz w:val="26"/>
          <w:szCs w:val="26"/>
        </w:rPr>
        <w:t>i</w:t>
      </w:r>
      <w:r w:rsidRPr="00ED3BAE">
        <w:rPr>
          <w:sz w:val="26"/>
          <w:szCs w:val="26"/>
        </w:rPr>
        <w:t xml:space="preserve">. 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>Nato pa reši še nalogo na strani 70.</w:t>
      </w:r>
    </w:p>
    <w:p w:rsidR="005537D9" w:rsidRPr="00ED3BAE" w:rsidRDefault="005537D9" w:rsidP="005537D9">
      <w:pPr>
        <w:rPr>
          <w:sz w:val="6"/>
          <w:szCs w:val="26"/>
        </w:rPr>
      </w:pPr>
      <w:r>
        <w:rPr>
          <w:noProof/>
          <w:sz w:val="6"/>
          <w:szCs w:val="26"/>
          <w:lang w:eastAsia="sl-SI"/>
        </w:rPr>
        <w:drawing>
          <wp:anchor distT="0" distB="0" distL="114300" distR="114300" simplePos="0" relativeHeight="251659264" behindDoc="1" locked="0" layoutInCell="1" allowOverlap="1" wp14:anchorId="62C533DA" wp14:editId="42632150">
            <wp:simplePos x="0" y="0"/>
            <wp:positionH relativeFrom="column">
              <wp:posOffset>-363220</wp:posOffset>
            </wp:positionH>
            <wp:positionV relativeFrom="paragraph">
              <wp:posOffset>87630</wp:posOffset>
            </wp:positionV>
            <wp:extent cx="342900" cy="344805"/>
            <wp:effectExtent l="19050" t="0" r="0" b="0"/>
            <wp:wrapNone/>
            <wp:docPr id="15" name="Slika 1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7D9" w:rsidRPr="00ED3BAE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>DODATNA NALOGA: SDZ, stran 71.</w:t>
      </w:r>
    </w:p>
    <w:p w:rsidR="005537D9" w:rsidRPr="00ED3BAE" w:rsidRDefault="005537D9" w:rsidP="005537D9">
      <w:pPr>
        <w:rPr>
          <w:sz w:val="26"/>
          <w:szCs w:val="26"/>
        </w:rPr>
      </w:pPr>
    </w:p>
    <w:p w:rsidR="000709CB" w:rsidRDefault="000709CB"/>
    <w:p w:rsidR="000709CB" w:rsidRDefault="000709CB"/>
    <w:p w:rsidR="000709CB" w:rsidRPr="0057259F" w:rsidRDefault="000709CB" w:rsidP="000709C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ŠPORT</w:t>
      </w:r>
    </w:p>
    <w:p w:rsidR="005537D9" w:rsidRPr="00B618B9" w:rsidRDefault="005537D9" w:rsidP="005537D9">
      <w:pPr>
        <w:rPr>
          <w:b/>
          <w:color w:val="FF0000"/>
          <w:sz w:val="28"/>
          <w:szCs w:val="26"/>
          <w:u w:val="single"/>
        </w:rPr>
      </w:pPr>
      <w:bookmarkStart w:id="0" w:name="_GoBack"/>
      <w:bookmarkEnd w:id="0"/>
      <w:r w:rsidRPr="00B618B9">
        <w:rPr>
          <w:b/>
          <w:color w:val="FF0000"/>
          <w:sz w:val="28"/>
          <w:szCs w:val="26"/>
          <w:u w:val="single"/>
        </w:rPr>
        <w:t xml:space="preserve"> IGRE Z LOPARJI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Badminton, </w:t>
      </w:r>
      <w:proofErr w:type="spellStart"/>
      <w:r>
        <w:rPr>
          <w:sz w:val="26"/>
          <w:szCs w:val="26"/>
        </w:rPr>
        <w:t>speedminton</w:t>
      </w:r>
      <w:proofErr w:type="spellEnd"/>
      <w:r>
        <w:rPr>
          <w:sz w:val="26"/>
          <w:szCs w:val="26"/>
        </w:rPr>
        <w:t>, namizni tenis (</w:t>
      </w:r>
      <w:proofErr w:type="spellStart"/>
      <w:r>
        <w:rPr>
          <w:sz w:val="26"/>
          <w:szCs w:val="26"/>
        </w:rPr>
        <w:t>pinkponk</w:t>
      </w:r>
      <w:proofErr w:type="spellEnd"/>
      <w:r>
        <w:rPr>
          <w:sz w:val="26"/>
          <w:szCs w:val="26"/>
        </w:rPr>
        <w:t xml:space="preserve">), tenis, skvoš so igre, pri katerih uporabljamo loparje. 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noProof/>
          <w:lang w:eastAsia="sl-SI"/>
        </w:rPr>
        <w:drawing>
          <wp:inline distT="0" distB="0" distL="0" distR="0" wp14:anchorId="57BC2A07" wp14:editId="68A53ABD">
            <wp:extent cx="783206" cy="1004316"/>
            <wp:effectExtent l="19050" t="0" r="0" b="0"/>
            <wp:docPr id="34" name="Picture 18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97" cy="100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</w:t>
      </w:r>
      <w:r>
        <w:rPr>
          <w:noProof/>
          <w:lang w:eastAsia="sl-SI"/>
        </w:rPr>
        <w:drawing>
          <wp:inline distT="0" distB="0" distL="0" distR="0" wp14:anchorId="25CB4997" wp14:editId="02D2F309">
            <wp:extent cx="1181909" cy="1000513"/>
            <wp:effectExtent l="19050" t="0" r="0" b="0"/>
            <wp:docPr id="35" name="Picture 2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68" cy="9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71C25730" wp14:editId="4797D21D">
            <wp:extent cx="1827715" cy="923026"/>
            <wp:effectExtent l="19050" t="0" r="1085" b="0"/>
            <wp:docPr id="36" name="Picture 24" descr="Slikovni rezultati za ping po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ikovni rezultati za ping pong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45" cy="92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lastRenderedPageBreak/>
        <w:t>V tem tednu izberi eno igro z loparji. Za igro boš potreboval/a še soigralca, da si bosta podajala žogico. Svetujem ti, da pred igro poskrbiš za ogrevanje in gimnastične vaje s poudarkom na rokah in ramenskem obroču.</w:t>
      </w:r>
    </w:p>
    <w:p w:rsidR="005537D9" w:rsidRDefault="005537D9" w:rsidP="005537D9">
      <w:pPr>
        <w:rPr>
          <w:sz w:val="26"/>
          <w:szCs w:val="26"/>
        </w:rPr>
      </w:pPr>
      <w:r>
        <w:rPr>
          <w:sz w:val="26"/>
          <w:szCs w:val="26"/>
        </w:rPr>
        <w:t xml:space="preserve">Želim ti veliko užitka in zabave pri igri. </w:t>
      </w:r>
      <w:r w:rsidRPr="00A6748C">
        <w:rPr>
          <w:sz w:val="26"/>
          <w:szCs w:val="26"/>
        </w:rPr>
        <w:sym w:font="Wingdings" w:char="F04A"/>
      </w:r>
    </w:p>
    <w:p w:rsidR="000709CB" w:rsidRDefault="000709CB"/>
    <w:sectPr w:rsidR="0007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69DB"/>
    <w:multiLevelType w:val="hybridMultilevel"/>
    <w:tmpl w:val="D038A9D2"/>
    <w:lvl w:ilvl="0" w:tplc="777C6E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C7CB9"/>
    <w:multiLevelType w:val="hybridMultilevel"/>
    <w:tmpl w:val="5A0A9E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D"/>
    <w:rsid w:val="000709CB"/>
    <w:rsid w:val="0047728D"/>
    <w:rsid w:val="005537D9"/>
    <w:rsid w:val="009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2F22"/>
  <w15:chartTrackingRefBased/>
  <w15:docId w15:val="{0D05CC0D-CD64-4876-B5CA-4CAC9C7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09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2</cp:revision>
  <dcterms:created xsi:type="dcterms:W3CDTF">2020-05-10T16:42:00Z</dcterms:created>
  <dcterms:modified xsi:type="dcterms:W3CDTF">2020-05-10T17:30:00Z</dcterms:modified>
</cp:coreProperties>
</file>