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C75" w:rsidRDefault="002862DF">
      <w:pPr>
        <w:rPr>
          <w:rFonts w:ascii="Century Gothic" w:hAnsi="Century Gothic"/>
        </w:rPr>
      </w:pPr>
      <w:r w:rsidRPr="002862DF">
        <w:rPr>
          <w:rFonts w:ascii="Century Gothic" w:hAnsi="Century Gothic"/>
        </w:rPr>
        <w:t>Sreda, 6. 5. 2020</w:t>
      </w:r>
    </w:p>
    <w:p w:rsidR="00E32432" w:rsidRDefault="00E32432">
      <w:pPr>
        <w:rPr>
          <w:rFonts w:ascii="Century Gothic" w:hAnsi="Century Gothic"/>
        </w:rPr>
      </w:pPr>
      <w:r>
        <w:rPr>
          <w:rFonts w:ascii="Century Gothic" w:hAnsi="Century Gothic"/>
        </w:rPr>
        <w:t>Pozdravljen-a,</w:t>
      </w:r>
    </w:p>
    <w:p w:rsidR="008019DD" w:rsidRDefault="00E32432">
      <w:r>
        <w:rPr>
          <w:rFonts w:ascii="Century Gothic" w:hAnsi="Century Gothic"/>
        </w:rPr>
        <w:t>d</w:t>
      </w:r>
      <w:bookmarkStart w:id="0" w:name="_GoBack"/>
      <w:bookmarkEnd w:id="0"/>
      <w:r>
        <w:rPr>
          <w:rFonts w:ascii="Century Gothic" w:hAnsi="Century Gothic"/>
        </w:rPr>
        <w:t>anes ne pozabi na ZOOM, potem pa naredi nekaj zanimivih nalog in se nauči novih stvari…</w:t>
      </w:r>
    </w:p>
    <w:p w:rsidR="008019DD" w:rsidRPr="00E8185B" w:rsidRDefault="002862DF" w:rsidP="008019DD">
      <w:pPr>
        <w:shd w:val="clear" w:color="auto" w:fill="92D050"/>
        <w:spacing w:after="0" w:line="240" w:lineRule="auto"/>
        <w:rPr>
          <w:rFonts w:ascii="Century Gothic" w:eastAsia="Calibri" w:hAnsi="Century Gothic" w:cs="Times New Roman"/>
          <w:b/>
          <w:color w:val="0070C0"/>
          <w:sz w:val="24"/>
          <w:szCs w:val="24"/>
          <w:lang w:eastAsia="sl-SI"/>
        </w:rPr>
      </w:pPr>
      <w:r>
        <w:rPr>
          <w:rFonts w:ascii="Century Gothic" w:eastAsia="Calibri" w:hAnsi="Century Gothic" w:cs="Arial"/>
          <w:b/>
          <w:color w:val="0070C0"/>
          <w:sz w:val="24"/>
          <w:szCs w:val="24"/>
          <w:lang w:eastAsia="sl-SI"/>
        </w:rPr>
        <w:t>MAT: TOLIKOKRAT VEČ, TOLIKOKRAT MANJ</w:t>
      </w:r>
    </w:p>
    <w:p w:rsidR="008019DD" w:rsidRDefault="008019DD" w:rsidP="008019DD">
      <w:pPr>
        <w:spacing w:after="0" w:line="240" w:lineRule="auto"/>
        <w:rPr>
          <w:rFonts w:ascii="Arial" w:eastAsia="Calibri" w:hAnsi="Arial" w:cs="Arial"/>
          <w:color w:val="000000" w:themeColor="text1"/>
          <w:sz w:val="24"/>
          <w:szCs w:val="24"/>
          <w:lang w:eastAsia="sl-SI"/>
        </w:rPr>
      </w:pPr>
    </w:p>
    <w:p w:rsidR="008019DD" w:rsidRDefault="008019DD"/>
    <w:p w:rsidR="008019DD" w:rsidRDefault="00631A17">
      <w:r>
        <w:rPr>
          <w:noProof/>
          <w:lang w:eastAsia="sl-SI"/>
        </w:rPr>
        <mc:AlternateContent>
          <mc:Choice Requires="wps">
            <w:drawing>
              <wp:anchor distT="0" distB="0" distL="114300" distR="114300" simplePos="0" relativeHeight="251661312" behindDoc="0" locked="0" layoutInCell="1" allowOverlap="1" wp14:anchorId="69169DBA" wp14:editId="23ADD239">
                <wp:simplePos x="0" y="0"/>
                <wp:positionH relativeFrom="margin">
                  <wp:align>right</wp:align>
                </wp:positionH>
                <wp:positionV relativeFrom="paragraph">
                  <wp:posOffset>26035</wp:posOffset>
                </wp:positionV>
                <wp:extent cx="2286000" cy="1143000"/>
                <wp:effectExtent l="19050" t="19050" r="38100" b="171450"/>
                <wp:wrapNone/>
                <wp:docPr id="2" name="Oval Callout 2"/>
                <wp:cNvGraphicFramePr/>
                <a:graphic xmlns:a="http://schemas.openxmlformats.org/drawingml/2006/main">
                  <a:graphicData uri="http://schemas.microsoft.com/office/word/2010/wordprocessingShape">
                    <wps:wsp>
                      <wps:cNvSpPr/>
                      <wps:spPr>
                        <a:xfrm>
                          <a:off x="0" y="0"/>
                          <a:ext cx="2286000" cy="114300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rsidR="00631A17" w:rsidRDefault="00631A17" w:rsidP="00631A17">
                            <w:pPr>
                              <w:jc w:val="center"/>
                            </w:pPr>
                            <w:r>
                              <w:t>PETKRAT MANJ,</w:t>
                            </w:r>
                          </w:p>
                          <w:p w:rsidR="00631A17" w:rsidRDefault="00631A17" w:rsidP="00631A17">
                            <w:pPr>
                              <w:jc w:val="center"/>
                            </w:pPr>
                            <w:r w:rsidRPr="007622FD">
                              <w:rPr>
                                <w:u w:val="single"/>
                              </w:rPr>
                              <w:t xml:space="preserve">ZMANJŠAJ </w:t>
                            </w:r>
                            <w:r>
                              <w:t>ZA PETKRAT</w:t>
                            </w:r>
                            <w:r w:rsidR="007622FD">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69DB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6" type="#_x0000_t63" style="position:absolute;margin-left:128.8pt;margin-top:2.05pt;width:180pt;height:9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" adj="6300,24300" fillcolor="#5b9bd5" strokecolor="#41719c" strokeweight="1pt">
                <v:textbox>
                  <w:txbxContent>
                    <w:p w:rsidR="00631A17" w:rsidRDefault="00631A17" w:rsidP="00631A17">
                      <w:pPr>
                        <w:jc w:val="center"/>
                      </w:pPr>
                      <w:r>
                        <w:t>PETKRAT MANJ,</w:t>
                      </w:r>
                    </w:p>
                    <w:p w:rsidR="00631A17" w:rsidRDefault="00631A17" w:rsidP="00631A17">
                      <w:pPr>
                        <w:jc w:val="center"/>
                      </w:pPr>
                      <w:r w:rsidRPr="007622FD">
                        <w:rPr>
                          <w:u w:val="single"/>
                        </w:rPr>
                        <w:t xml:space="preserve">ZMANJŠAJ </w:t>
                      </w:r>
                      <w:r>
                        <w:t>ZA PETKRAT</w:t>
                      </w:r>
                      <w:r w:rsidR="007622FD">
                        <w:t>…</w:t>
                      </w:r>
                    </w:p>
                  </w:txbxContent>
                </v:textbox>
                <w10:wrap anchorx="margin"/>
              </v:shape>
            </w:pict>
          </mc:Fallback>
        </mc:AlternateContent>
      </w:r>
      <w:r>
        <w:rPr>
          <w:noProof/>
          <w:lang w:eastAsia="sl-SI"/>
        </w:rPr>
        <mc:AlternateContent>
          <mc:Choice Requires="wps">
            <w:drawing>
              <wp:anchor distT="0" distB="0" distL="114300" distR="114300" simplePos="0" relativeHeight="251659264" behindDoc="0" locked="0" layoutInCell="1" allowOverlap="1">
                <wp:simplePos x="0" y="0"/>
                <wp:positionH relativeFrom="column">
                  <wp:posOffset>90805</wp:posOffset>
                </wp:positionH>
                <wp:positionV relativeFrom="paragraph">
                  <wp:posOffset>26035</wp:posOffset>
                </wp:positionV>
                <wp:extent cx="2200275" cy="1066800"/>
                <wp:effectExtent l="19050" t="19050" r="47625" b="171450"/>
                <wp:wrapNone/>
                <wp:docPr id="1" name="Oval Callout 1"/>
                <wp:cNvGraphicFramePr/>
                <a:graphic xmlns:a="http://schemas.openxmlformats.org/drawingml/2006/main">
                  <a:graphicData uri="http://schemas.microsoft.com/office/word/2010/wordprocessingShape">
                    <wps:wsp>
                      <wps:cNvSpPr/>
                      <wps:spPr>
                        <a:xfrm>
                          <a:off x="0" y="0"/>
                          <a:ext cx="2200275" cy="10668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31A17" w:rsidRDefault="00631A17" w:rsidP="00631A17">
                            <w:pPr>
                              <w:jc w:val="center"/>
                            </w:pPr>
                            <w:r>
                              <w:t>PETKRAT  VEČ,</w:t>
                            </w:r>
                          </w:p>
                          <w:p w:rsidR="00631A17" w:rsidRDefault="00631A17" w:rsidP="00631A17">
                            <w:pPr>
                              <w:jc w:val="center"/>
                            </w:pPr>
                            <w:r w:rsidRPr="007622FD">
                              <w:rPr>
                                <w:u w:val="single"/>
                              </w:rPr>
                              <w:t>POVEČAJ Z</w:t>
                            </w:r>
                            <w:r>
                              <w:t>A PETKRAT…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 o:spid="_x0000_s1027" type="#_x0000_t63" style="position:absolute;margin-left:7.15pt;margin-top:2.05pt;width:173.25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" adj="6300,24300" fillcolor="#5b9bd5 [3204]" strokecolor="#1f4d78 [1604]" strokeweight="1pt">
                <v:textbox>
                  <w:txbxContent>
                    <w:p w:rsidR="00631A17" w:rsidRDefault="00631A17" w:rsidP="00631A17">
                      <w:pPr>
                        <w:jc w:val="center"/>
                      </w:pPr>
                      <w:r>
                        <w:t>PETKRAT  VEČ,</w:t>
                      </w:r>
                    </w:p>
                    <w:p w:rsidR="00631A17" w:rsidRDefault="00631A17" w:rsidP="00631A17">
                      <w:pPr>
                        <w:jc w:val="center"/>
                      </w:pPr>
                      <w:r w:rsidRPr="007622FD">
                        <w:rPr>
                          <w:u w:val="single"/>
                        </w:rPr>
                        <w:t>POVEČAJ Z</w:t>
                      </w:r>
                      <w:r>
                        <w:t>A PETKRAT…</w:t>
                      </w:r>
                    </w:p>
                  </w:txbxContent>
                </v:textbox>
              </v:shape>
            </w:pict>
          </mc:Fallback>
        </mc:AlternateContent>
      </w:r>
    </w:p>
    <w:p w:rsidR="008019DD" w:rsidRPr="00631A17" w:rsidRDefault="00631A17" w:rsidP="00631A17">
      <w:pPr>
        <w:tabs>
          <w:tab w:val="left" w:pos="5850"/>
        </w:tabs>
        <w:rPr>
          <w:color w:val="FF0000"/>
        </w:rPr>
      </w:pPr>
      <w:r>
        <w:tab/>
      </w:r>
    </w:p>
    <w:p w:rsidR="008019DD" w:rsidRDefault="008019DD"/>
    <w:p w:rsidR="008019DD" w:rsidRDefault="008019DD"/>
    <w:p w:rsidR="00F600C2" w:rsidRDefault="00F600C2" w:rsidP="00F600C2">
      <w:pPr>
        <w:tabs>
          <w:tab w:val="left" w:pos="4455"/>
        </w:tabs>
      </w:pPr>
      <w:r>
        <w:rPr>
          <w:noProof/>
          <w:lang w:eastAsia="sl-SI"/>
        </w:rPr>
        <w:drawing>
          <wp:anchor distT="0" distB="0" distL="114300" distR="114300" simplePos="0" relativeHeight="251662336" behindDoc="0" locked="0" layoutInCell="1" allowOverlap="1">
            <wp:simplePos x="895350" y="3524250"/>
            <wp:positionH relativeFrom="column">
              <wp:align>left</wp:align>
            </wp:positionH>
            <wp:positionV relativeFrom="paragraph">
              <wp:align>top</wp:align>
            </wp:positionV>
            <wp:extent cx="787170" cy="1104900"/>
            <wp:effectExtent l="0" t="0" r="0" b="0"/>
            <wp:wrapSquare wrapText="bothSides"/>
            <wp:docPr id="3" name="Picture 3"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87170" cy="1104900"/>
                    </a:xfrm>
                    <a:prstGeom prst="rect">
                      <a:avLst/>
                    </a:prstGeom>
                    <a:noFill/>
                    <a:ln>
                      <a:noFill/>
                    </a:ln>
                  </pic:spPr>
                </pic:pic>
              </a:graphicData>
            </a:graphic>
          </wp:anchor>
        </w:drawing>
      </w:r>
      <w:r>
        <w:t xml:space="preserve">                                                                 </w:t>
      </w:r>
      <w:r>
        <w:rPr>
          <w:noProof/>
          <w:lang w:eastAsia="sl-SI"/>
        </w:rPr>
        <w:drawing>
          <wp:inline distT="0" distB="0" distL="0" distR="0" wp14:anchorId="33F663F2" wp14:editId="499A9242">
            <wp:extent cx="522116" cy="1152525"/>
            <wp:effectExtent l="0" t="0" r="0" b="0"/>
            <wp:docPr id="4" name="Picture 4" descr="Jeanne Willis | Slikanice in knjige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anne Willis | Slikanice in knjige za otrok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556346" cy="1228084"/>
                    </a:xfrm>
                    <a:prstGeom prst="rect">
                      <a:avLst/>
                    </a:prstGeom>
                    <a:noFill/>
                    <a:ln>
                      <a:noFill/>
                    </a:ln>
                  </pic:spPr>
                </pic:pic>
              </a:graphicData>
            </a:graphic>
          </wp:inline>
        </w:drawing>
      </w:r>
      <w:r>
        <w:t xml:space="preserve">  Naj  ti prišepnem, takrat vedno narediš</w:t>
      </w:r>
    </w:p>
    <w:p w:rsidR="00F600C2" w:rsidRPr="00F600C2" w:rsidRDefault="00F600C2" w:rsidP="00F600C2">
      <w:pPr>
        <w:tabs>
          <w:tab w:val="left" w:pos="4455"/>
        </w:tabs>
        <w:rPr>
          <w:sz w:val="44"/>
          <w:szCs w:val="44"/>
        </w:rPr>
      </w:pPr>
      <w:r>
        <w:t xml:space="preserve">Naj ti prišepnem, če je </w:t>
      </w:r>
      <w:r w:rsidR="00A2487C">
        <w:t xml:space="preserve">petkrat več, </w:t>
      </w:r>
      <w:r>
        <w:t xml:space="preserve">potem                                                                             račun:       </w:t>
      </w:r>
      <w:r w:rsidRPr="00F600C2">
        <w:rPr>
          <w:sz w:val="44"/>
          <w:szCs w:val="44"/>
        </w:rPr>
        <w:t>: 5</w:t>
      </w:r>
    </w:p>
    <w:p w:rsidR="002862DF" w:rsidRDefault="00F600C2" w:rsidP="00F535F0">
      <w:pPr>
        <w:pBdr>
          <w:bottom w:val="single" w:sz="4" w:space="1" w:color="auto"/>
        </w:pBdr>
      </w:pPr>
      <w:r>
        <w:t>pa je račun</w:t>
      </w:r>
      <w:r w:rsidR="00A2487C">
        <w:t xml:space="preserve">:                  </w:t>
      </w:r>
      <w:r w:rsidR="00A2487C" w:rsidRPr="00A2487C">
        <w:rPr>
          <w:sz w:val="44"/>
          <w:szCs w:val="44"/>
        </w:rPr>
        <w:t>X  5</w:t>
      </w:r>
      <w:r>
        <w:br w:type="textWrapping" w:clear="all"/>
      </w:r>
    </w:p>
    <w:p w:rsidR="00F535F0" w:rsidRDefault="00F535F0" w:rsidP="002862DF">
      <w:pPr>
        <w:rPr>
          <w:rFonts w:ascii="Century Gothic" w:hAnsi="Century Gothic" w:cstheme="minorHAnsi"/>
          <w:b/>
        </w:rPr>
      </w:pPr>
      <w:r w:rsidRPr="00FB7DBF">
        <w:rPr>
          <w:rFonts w:ascii="Century Gothic" w:hAnsi="Century Gothic" w:cstheme="minorHAnsi"/>
          <w:b/>
        </w:rPr>
        <w:t>V zvezek napiši zgornji naslov in preriši ter prepiši vse do črte v zvezek.</w:t>
      </w:r>
    </w:p>
    <w:p w:rsidR="00DD6061" w:rsidRPr="00FB7DBF" w:rsidRDefault="00DD6061" w:rsidP="002862DF">
      <w:pPr>
        <w:rPr>
          <w:rFonts w:ascii="Century Gothic" w:hAnsi="Century Gothic" w:cstheme="minorHAnsi"/>
          <w:b/>
        </w:rPr>
      </w:pPr>
    </w:p>
    <w:p w:rsidR="00F535F0" w:rsidRPr="00FB7DBF" w:rsidRDefault="00F535F0" w:rsidP="002862DF">
      <w:pPr>
        <w:rPr>
          <w:rFonts w:ascii="Century Gothic" w:hAnsi="Century Gothic" w:cstheme="minorHAnsi"/>
        </w:rPr>
      </w:pPr>
      <w:r w:rsidRPr="00FB7DBF">
        <w:rPr>
          <w:rFonts w:ascii="Century Gothic" w:hAnsi="Century Gothic" w:cstheme="minorHAnsi"/>
        </w:rPr>
        <w:t>Zdaj pa naredi nekaj vaj v SDZ:</w:t>
      </w:r>
    </w:p>
    <w:p w:rsidR="00F535F0" w:rsidRPr="00FB7DBF" w:rsidRDefault="00F535F0" w:rsidP="002862DF">
      <w:pPr>
        <w:rPr>
          <w:rFonts w:ascii="Century Gothic" w:hAnsi="Century Gothic" w:cstheme="minorHAnsi"/>
        </w:rPr>
      </w:pPr>
      <w:r w:rsidRPr="00FB7DBF">
        <w:rPr>
          <w:rFonts w:ascii="Century Gothic" w:hAnsi="Century Gothic" w:cstheme="minorHAnsi"/>
        </w:rPr>
        <w:t>stran 84</w:t>
      </w:r>
      <w:r w:rsidR="00FB7DBF">
        <w:rPr>
          <w:rFonts w:ascii="Century Gothic" w:hAnsi="Century Gothic" w:cstheme="minorHAnsi"/>
        </w:rPr>
        <w:t>,</w:t>
      </w:r>
    </w:p>
    <w:p w:rsidR="00F535F0" w:rsidRPr="00FB7DBF" w:rsidRDefault="00F535F0" w:rsidP="002862DF">
      <w:pPr>
        <w:rPr>
          <w:rFonts w:ascii="Century Gothic" w:hAnsi="Century Gothic" w:cstheme="minorHAnsi"/>
        </w:rPr>
      </w:pPr>
      <w:r w:rsidRPr="00FB7DBF">
        <w:rPr>
          <w:rFonts w:ascii="Century Gothic" w:hAnsi="Century Gothic" w:cstheme="minorHAnsi"/>
        </w:rPr>
        <w:t>stran 85</w:t>
      </w:r>
      <w:r w:rsidR="00FB7DBF">
        <w:rPr>
          <w:rFonts w:ascii="Century Gothic" w:hAnsi="Century Gothic" w:cstheme="minorHAnsi"/>
        </w:rPr>
        <w:t>,</w:t>
      </w:r>
      <w:r w:rsidRPr="00FB7DBF">
        <w:rPr>
          <w:rFonts w:ascii="Century Gothic" w:hAnsi="Century Gothic" w:cstheme="minorHAnsi"/>
        </w:rPr>
        <w:t xml:space="preserve"> nalogo 2, 3, 4 reši vsak učenec,</w:t>
      </w:r>
    </w:p>
    <w:p w:rsidR="00F535F0" w:rsidRPr="00FB7DBF" w:rsidRDefault="00F535F0" w:rsidP="002862DF">
      <w:pPr>
        <w:rPr>
          <w:rFonts w:ascii="Century Gothic" w:hAnsi="Century Gothic" w:cstheme="minorHAnsi"/>
        </w:rPr>
      </w:pPr>
      <w:r w:rsidRPr="00FB7DBF">
        <w:rPr>
          <w:rFonts w:ascii="Century Gothic" w:hAnsi="Century Gothic" w:cstheme="minorHAnsi"/>
        </w:rPr>
        <w:t>kdor želi izziv in malo več pa reši še nalogi 5. in 6. na strani 85.</w:t>
      </w:r>
    </w:p>
    <w:p w:rsidR="00F535F0" w:rsidRPr="00FB7DBF" w:rsidRDefault="00F535F0" w:rsidP="002862DF">
      <w:pPr>
        <w:rPr>
          <w:rFonts w:ascii="Century Gothic" w:hAnsi="Century Gothic" w:cstheme="minorHAnsi"/>
        </w:rPr>
      </w:pPr>
      <w:r w:rsidRPr="00FB7DBF">
        <w:rPr>
          <w:rFonts w:ascii="Century Gothic" w:hAnsi="Century Gothic" w:cstheme="minorHAnsi"/>
        </w:rPr>
        <w:t xml:space="preserve">Ostale so tudi MODRE NALOGE na strani 82  in 83, reši jih </w:t>
      </w:r>
      <w:r w:rsidR="00E16257" w:rsidRPr="00FB7DBF">
        <w:rPr>
          <w:rFonts w:ascii="Century Gothic" w:hAnsi="Century Gothic" w:cstheme="minorHAnsi"/>
        </w:rPr>
        <w:t>lahko, kdor želi…,</w:t>
      </w:r>
    </w:p>
    <w:p w:rsidR="00E16257" w:rsidRDefault="00E16257" w:rsidP="002862DF">
      <w:pPr>
        <w:rPr>
          <w:rFonts w:ascii="Century Gothic" w:hAnsi="Century Gothic" w:cstheme="minorHAnsi"/>
        </w:rPr>
      </w:pPr>
      <w:r w:rsidRPr="00FB7DBF">
        <w:rPr>
          <w:rFonts w:ascii="Century Gothic" w:hAnsi="Century Gothic" w:cstheme="minorHAnsi"/>
        </w:rPr>
        <w:t>ne pozabi pa, da vaja dela mojstra.</w:t>
      </w:r>
    </w:p>
    <w:p w:rsidR="005625BC" w:rsidRDefault="005625BC" w:rsidP="002862DF">
      <w:pPr>
        <w:rPr>
          <w:rFonts w:ascii="Century Gothic" w:hAnsi="Century Gothic" w:cstheme="minorHAnsi"/>
        </w:rPr>
      </w:pPr>
    </w:p>
    <w:p w:rsidR="005625BC" w:rsidRDefault="005625BC" w:rsidP="002862DF">
      <w:pPr>
        <w:rPr>
          <w:rFonts w:ascii="Century Gothic" w:hAnsi="Century Gothic" w:cstheme="minorHAnsi"/>
        </w:rPr>
      </w:pPr>
    </w:p>
    <w:p w:rsidR="00F535F0" w:rsidRDefault="00F535F0" w:rsidP="002862DF"/>
    <w:p w:rsidR="008019DD" w:rsidRPr="00E8185B" w:rsidRDefault="005625BC" w:rsidP="008019DD">
      <w:pPr>
        <w:shd w:val="clear" w:color="auto" w:fill="92D050"/>
        <w:spacing w:after="0" w:line="240" w:lineRule="auto"/>
        <w:rPr>
          <w:rFonts w:ascii="Century Gothic" w:eastAsia="Calibri" w:hAnsi="Century Gothic" w:cs="Times New Roman"/>
          <w:b/>
          <w:color w:val="0070C0"/>
          <w:sz w:val="24"/>
          <w:szCs w:val="24"/>
          <w:lang w:eastAsia="sl-SI"/>
        </w:rPr>
      </w:pPr>
      <w:r>
        <w:rPr>
          <w:rFonts w:ascii="Century Gothic" w:eastAsia="Calibri" w:hAnsi="Century Gothic" w:cs="Arial"/>
          <w:b/>
          <w:color w:val="0070C0"/>
          <w:sz w:val="24"/>
          <w:szCs w:val="24"/>
          <w:lang w:eastAsia="sl-SI"/>
        </w:rPr>
        <w:t>DRU: SREDNJEVEŠKA MESTA</w:t>
      </w:r>
    </w:p>
    <w:p w:rsidR="008019DD" w:rsidRDefault="008019DD" w:rsidP="008019DD">
      <w:pPr>
        <w:spacing w:after="0" w:line="240" w:lineRule="auto"/>
        <w:rPr>
          <w:rFonts w:ascii="Arial" w:eastAsia="Calibri" w:hAnsi="Arial" w:cs="Arial"/>
          <w:color w:val="000000" w:themeColor="text1"/>
          <w:sz w:val="24"/>
          <w:szCs w:val="24"/>
          <w:lang w:eastAsia="sl-SI"/>
        </w:rPr>
      </w:pPr>
    </w:p>
    <w:p w:rsidR="00DD6061" w:rsidRDefault="00DD6061" w:rsidP="001E5F4A">
      <w:pPr>
        <w:shd w:val="clear" w:color="auto" w:fill="FFFFFF"/>
        <w:spacing w:after="450" w:line="240" w:lineRule="auto"/>
        <w:rPr>
          <w:rFonts w:ascii="Arial" w:eastAsia="Times New Roman" w:hAnsi="Arial" w:cs="Arial"/>
          <w:b/>
          <w:bCs/>
          <w:color w:val="000000"/>
          <w:spacing w:val="10"/>
          <w:sz w:val="27"/>
          <w:szCs w:val="27"/>
          <w:highlight w:val="yellow"/>
          <w:lang w:eastAsia="sl-SI"/>
        </w:rPr>
      </w:pPr>
    </w:p>
    <w:p w:rsidR="001E5F4A" w:rsidRPr="00DD6061" w:rsidRDefault="001E5F4A" w:rsidP="001E5F4A">
      <w:pPr>
        <w:shd w:val="clear" w:color="auto" w:fill="FFFFFF"/>
        <w:spacing w:after="450" w:line="240" w:lineRule="auto"/>
        <w:rPr>
          <w:rFonts w:ascii="Century Gothic" w:eastAsia="Times New Roman" w:hAnsi="Century Gothic" w:cs="Arial"/>
          <w:color w:val="000000"/>
          <w:spacing w:val="10"/>
          <w:sz w:val="27"/>
          <w:szCs w:val="27"/>
          <w:lang w:eastAsia="sl-SI"/>
        </w:rPr>
      </w:pPr>
      <w:r w:rsidRPr="00DD6061">
        <w:rPr>
          <w:rFonts w:ascii="Century Gothic" w:eastAsia="Times New Roman" w:hAnsi="Century Gothic" w:cs="Arial"/>
          <w:b/>
          <w:bCs/>
          <w:color w:val="000000"/>
          <w:spacing w:val="10"/>
          <w:sz w:val="27"/>
          <w:szCs w:val="27"/>
          <w:highlight w:val="yellow"/>
          <w:lang w:eastAsia="sl-SI"/>
        </w:rPr>
        <w:t>PREBIVALSTVO</w:t>
      </w:r>
      <w:r w:rsidRPr="00DD6061">
        <w:rPr>
          <w:rFonts w:ascii="Century Gothic" w:eastAsia="Times New Roman" w:hAnsi="Century Gothic" w:cs="Arial"/>
          <w:color w:val="000000"/>
          <w:spacing w:val="10"/>
          <w:sz w:val="27"/>
          <w:szCs w:val="27"/>
          <w:lang w:eastAsia="sl-SI"/>
        </w:rPr>
        <w:t> je bilo v srednjeveških mestih zelo raznoliko. Delilo se je na več družbenih slojev, ki so se med seboj razlikovali tako po pravicah in po dolžnostih do mesta kot tudi po načinu življenja.</w:t>
      </w:r>
    </w:p>
    <w:p w:rsidR="001E5F4A" w:rsidRDefault="001E5F4A" w:rsidP="005625BC">
      <w:pPr>
        <w:shd w:val="clear" w:color="auto" w:fill="FFFFFF"/>
        <w:spacing w:after="450" w:line="240" w:lineRule="auto"/>
      </w:pPr>
      <w:r w:rsidRPr="00DD6061">
        <w:rPr>
          <w:rFonts w:ascii="Century Gothic" w:eastAsia="Times New Roman" w:hAnsi="Century Gothic" w:cs="Arial"/>
          <w:color w:val="000000"/>
          <w:spacing w:val="10"/>
          <w:sz w:val="27"/>
          <w:szCs w:val="27"/>
          <w:lang w:eastAsia="sl-SI"/>
        </w:rPr>
        <w:t>Pomagaj si s srednjeveško družbeno piramido in poveži različne sloje z njihovimi opisi.</w:t>
      </w:r>
      <w:r w:rsidRPr="00A93305">
        <w:rPr>
          <w:rFonts w:ascii="Arial" w:eastAsia="Times New Roman" w:hAnsi="Arial" w:cs="Arial"/>
          <w:noProof/>
          <w:color w:val="000000"/>
          <w:spacing w:val="10"/>
          <w:sz w:val="27"/>
          <w:szCs w:val="27"/>
          <w:lang w:eastAsia="sl-SI"/>
        </w:rPr>
        <w:drawing>
          <wp:inline distT="0" distB="0" distL="0" distR="0" wp14:anchorId="51D5B0A0" wp14:editId="0DE5CF35">
            <wp:extent cx="5760720" cy="5738012"/>
            <wp:effectExtent l="0" t="0" r="0" b="0"/>
            <wp:docPr id="13" name="Slika 5" descr="https://mgml.si/media/witlof/images/2020/03/27/09/37/46/2020-03-27_09_37_33-06_MM_piramida_za_tisk.pdf_-_Adobe_Acrobat_Reader_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gml.si/media/witlof/images/2020/03/27/09/37/46/2020-03-27_09_37_33-06_MM_piramida_za_tisk.pdf_-_Adobe_Acrobat_Reader_DC.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5738012"/>
                    </a:xfrm>
                    <a:prstGeom prst="rect">
                      <a:avLst/>
                    </a:prstGeom>
                    <a:noFill/>
                    <a:ln>
                      <a:noFill/>
                    </a:ln>
                  </pic:spPr>
                </pic:pic>
              </a:graphicData>
            </a:graphic>
          </wp:inline>
        </w:drawing>
      </w:r>
    </w:p>
    <w:p w:rsidR="008019DD" w:rsidRDefault="008019DD"/>
    <w:p w:rsidR="008019DD" w:rsidRDefault="001E5F4A">
      <w:r w:rsidRPr="00A93305">
        <w:rPr>
          <w:rFonts w:ascii="Arial" w:eastAsia="Times New Roman" w:hAnsi="Arial" w:cs="Arial"/>
          <w:noProof/>
          <w:color w:val="000000"/>
          <w:spacing w:val="10"/>
          <w:sz w:val="27"/>
          <w:szCs w:val="27"/>
          <w:lang w:eastAsia="sl-SI"/>
        </w:rPr>
        <w:drawing>
          <wp:inline distT="0" distB="0" distL="0" distR="0" wp14:anchorId="3533C5EC" wp14:editId="1E3CB458">
            <wp:extent cx="5076825" cy="4261702"/>
            <wp:effectExtent l="19050" t="0" r="9525" b="0"/>
            <wp:docPr id="14" name="Slika 6" descr="https://mgml.si/media/witlof/images/2020/03/27/18/42/38/razpredelnica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gml.si/media/witlof/images/2020/03/27/18/42/38/razpredelnica_1_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7721" cy="4262454"/>
                    </a:xfrm>
                    <a:prstGeom prst="rect">
                      <a:avLst/>
                    </a:prstGeom>
                    <a:noFill/>
                    <a:ln>
                      <a:noFill/>
                    </a:ln>
                  </pic:spPr>
                </pic:pic>
              </a:graphicData>
            </a:graphic>
          </wp:inline>
        </w:drawing>
      </w:r>
    </w:p>
    <w:p w:rsidR="001E5F4A" w:rsidRPr="00DD6061" w:rsidRDefault="001E5F4A" w:rsidP="001E5F4A">
      <w:pPr>
        <w:shd w:val="clear" w:color="auto" w:fill="FFFFFF"/>
        <w:spacing w:after="450" w:line="240" w:lineRule="auto"/>
        <w:rPr>
          <w:rFonts w:ascii="Century Gothic" w:eastAsia="Times New Roman" w:hAnsi="Century Gothic" w:cs="Arial"/>
          <w:color w:val="000000"/>
          <w:spacing w:val="10"/>
          <w:sz w:val="24"/>
          <w:szCs w:val="24"/>
          <w:lang w:eastAsia="sl-SI"/>
        </w:rPr>
      </w:pPr>
      <w:r w:rsidRPr="00DD6061">
        <w:rPr>
          <w:rFonts w:ascii="Century Gothic" w:eastAsia="Times New Roman" w:hAnsi="Century Gothic" w:cs="Arial"/>
          <w:color w:val="000000"/>
          <w:spacing w:val="10"/>
          <w:sz w:val="24"/>
          <w:szCs w:val="24"/>
          <w:lang w:eastAsia="sl-SI"/>
        </w:rPr>
        <w:t>Niso pa vsi predstavniki družbene piramide živeli v mestih. V srednjeveškem mestu najdemo pripadnike </w:t>
      </w:r>
      <w:r w:rsidRPr="00DD6061">
        <w:rPr>
          <w:rFonts w:ascii="Century Gothic" w:eastAsia="Times New Roman" w:hAnsi="Century Gothic" w:cs="Arial"/>
          <w:b/>
          <w:bCs/>
          <w:color w:val="000000"/>
          <w:spacing w:val="10"/>
          <w:sz w:val="24"/>
          <w:szCs w:val="24"/>
          <w:lang w:eastAsia="sl-SI"/>
        </w:rPr>
        <w:t>nižjega plemstva, duhovščino, mestne hlapce in dekle</w:t>
      </w:r>
      <w:r w:rsidRPr="00DD6061">
        <w:rPr>
          <w:rFonts w:ascii="Century Gothic" w:eastAsia="Times New Roman" w:hAnsi="Century Gothic" w:cs="Arial"/>
          <w:color w:val="000000"/>
          <w:spacing w:val="10"/>
          <w:sz w:val="24"/>
          <w:szCs w:val="24"/>
          <w:lang w:eastAsia="sl-SI"/>
        </w:rPr>
        <w:t> ter</w:t>
      </w:r>
      <w:r w:rsidRPr="00DD6061">
        <w:rPr>
          <w:rFonts w:ascii="Century Gothic" w:eastAsia="Times New Roman" w:hAnsi="Century Gothic" w:cs="Arial"/>
          <w:b/>
          <w:bCs/>
          <w:color w:val="000000"/>
          <w:spacing w:val="10"/>
          <w:sz w:val="24"/>
          <w:szCs w:val="24"/>
          <w:lang w:eastAsia="sl-SI"/>
        </w:rPr>
        <w:t> obrtnike </w:t>
      </w:r>
      <w:r w:rsidRPr="00DD6061">
        <w:rPr>
          <w:rFonts w:ascii="Century Gothic" w:eastAsia="Times New Roman" w:hAnsi="Century Gothic" w:cs="Arial"/>
          <w:color w:val="000000"/>
          <w:spacing w:val="10"/>
          <w:sz w:val="24"/>
          <w:szCs w:val="24"/>
          <w:lang w:eastAsia="sl-SI"/>
        </w:rPr>
        <w:t>in</w:t>
      </w:r>
      <w:r w:rsidRPr="00DD6061">
        <w:rPr>
          <w:rFonts w:ascii="Century Gothic" w:eastAsia="Times New Roman" w:hAnsi="Century Gothic" w:cs="Arial"/>
          <w:b/>
          <w:bCs/>
          <w:color w:val="000000"/>
          <w:spacing w:val="10"/>
          <w:sz w:val="24"/>
          <w:szCs w:val="24"/>
          <w:lang w:eastAsia="sl-SI"/>
        </w:rPr>
        <w:t> trgovce</w:t>
      </w:r>
      <w:r w:rsidRPr="00DD6061">
        <w:rPr>
          <w:rFonts w:ascii="Century Gothic" w:eastAsia="Times New Roman" w:hAnsi="Century Gothic" w:cs="Arial"/>
          <w:color w:val="000000"/>
          <w:spacing w:val="10"/>
          <w:sz w:val="24"/>
          <w:szCs w:val="24"/>
          <w:lang w:eastAsia="sl-SI"/>
        </w:rPr>
        <w:t xml:space="preserve">. Slednji so bili meščani z vsemi pravicami. </w:t>
      </w:r>
    </w:p>
    <w:p w:rsidR="001E5F4A" w:rsidRPr="00DD6061" w:rsidRDefault="001E5F4A" w:rsidP="001E5F4A">
      <w:pPr>
        <w:shd w:val="clear" w:color="auto" w:fill="FFFFFF"/>
        <w:spacing w:after="450" w:line="240" w:lineRule="auto"/>
        <w:rPr>
          <w:rFonts w:ascii="Century Gothic" w:eastAsia="Times New Roman" w:hAnsi="Century Gothic" w:cs="Arial"/>
          <w:color w:val="000000"/>
          <w:spacing w:val="10"/>
          <w:sz w:val="27"/>
          <w:szCs w:val="27"/>
          <w:lang w:eastAsia="sl-SI"/>
        </w:rPr>
      </w:pPr>
      <w:r w:rsidRPr="00DD6061">
        <w:rPr>
          <w:rFonts w:ascii="Century Gothic" w:eastAsia="Times New Roman" w:hAnsi="Century Gothic" w:cs="Arial"/>
          <w:color w:val="000000"/>
          <w:spacing w:val="10"/>
          <w:sz w:val="24"/>
          <w:szCs w:val="24"/>
          <w:lang w:eastAsia="sl-SI"/>
        </w:rPr>
        <w:t>Pokukaj v delavnico čevljarja Bruna in poizvedi, kako je biti čevljar v srednjem veku. </w:t>
      </w:r>
      <w:hyperlink r:id="rId8" w:history="1">
        <w:r w:rsidRPr="00DD6061">
          <w:rPr>
            <w:rStyle w:val="Hyperlink"/>
            <w:rFonts w:ascii="Century Gothic" w:hAnsi="Century Gothic"/>
          </w:rPr>
          <w:t>https://www.youtube.com/watch?v=1OYDJLFKiCg&amp;feature=emb_logo</w:t>
        </w:r>
      </w:hyperlink>
    </w:p>
    <w:p w:rsidR="001E5F4A" w:rsidRPr="00DD6061" w:rsidRDefault="001E5F4A" w:rsidP="001E5F4A">
      <w:pPr>
        <w:shd w:val="clear" w:color="auto" w:fill="FFFFFF"/>
        <w:spacing w:after="450" w:line="240" w:lineRule="auto"/>
        <w:rPr>
          <w:rFonts w:ascii="Century Gothic" w:eastAsia="Times New Roman" w:hAnsi="Century Gothic" w:cs="Arial"/>
          <w:color w:val="000000"/>
          <w:spacing w:val="10"/>
          <w:sz w:val="24"/>
          <w:szCs w:val="24"/>
          <w:lang w:eastAsia="sl-SI"/>
        </w:rPr>
      </w:pPr>
      <w:r w:rsidRPr="00DD6061">
        <w:rPr>
          <w:rFonts w:ascii="Century Gothic" w:eastAsia="Times New Roman" w:hAnsi="Century Gothic" w:cs="Arial"/>
          <w:color w:val="000000"/>
          <w:spacing w:val="10"/>
          <w:sz w:val="24"/>
          <w:szCs w:val="24"/>
          <w:lang w:eastAsia="sl-SI"/>
        </w:rPr>
        <w:t>Mojster te je opozoril, da so se morali vsi obrtniki držati cehovskih pravil. Ceh je bila organizacija, v katero so se združili vsi obrtniki iste stroke. Tako je obstajal ceh čevljarjev, ceh pisarjev, ceh mesarjev, ceh pekov itd. Vsi člani ceha so se morali držati pravil. In ta so bila res stroga, zapisana na listinah in shranjena v cehovski skrinjici. Se spomniš, katera pravila je naštel čevljar Bruno? S takšnim strogim redom so izničili konkurenco in omogočili, da so imeli vsi obrtniki enake pogoje in možnost dela.</w:t>
      </w:r>
    </w:p>
    <w:p w:rsidR="001E5F4A" w:rsidRPr="00DD6061" w:rsidRDefault="001E5F4A" w:rsidP="001E5F4A">
      <w:pPr>
        <w:shd w:val="clear" w:color="auto" w:fill="FFFFFF"/>
        <w:spacing w:after="450" w:line="240" w:lineRule="auto"/>
        <w:rPr>
          <w:rFonts w:ascii="Century Gothic" w:hAnsi="Century Gothic" w:cs="Arial"/>
          <w:color w:val="000000" w:themeColor="text1"/>
          <w:sz w:val="24"/>
          <w:szCs w:val="24"/>
        </w:rPr>
      </w:pPr>
      <w:r w:rsidRPr="00DD6061">
        <w:rPr>
          <w:rFonts w:ascii="Century Gothic" w:eastAsia="Times New Roman" w:hAnsi="Century Gothic" w:cs="Arial"/>
          <w:color w:val="000000"/>
          <w:spacing w:val="10"/>
          <w:sz w:val="24"/>
          <w:szCs w:val="24"/>
          <w:lang w:eastAsia="sl-SI"/>
        </w:rPr>
        <w:t>V mestu so veljala stroga pravila in sicer v želji, da bi se v mestu ohranil red in mir. Več izveš iz spodnje igre.  Najpomembnejši dejavnosti v mestu sta bili trgovina in obrt. Ker je bilo </w:t>
      </w:r>
      <w:r w:rsidRPr="00DD6061">
        <w:rPr>
          <w:rFonts w:ascii="Century Gothic" w:eastAsia="Times New Roman" w:hAnsi="Century Gothic" w:cs="Arial"/>
          <w:b/>
          <w:bCs/>
          <w:color w:val="000000"/>
          <w:spacing w:val="10"/>
          <w:sz w:val="24"/>
          <w:szCs w:val="24"/>
          <w:lang w:eastAsia="sl-SI"/>
        </w:rPr>
        <w:t>srednjeveško prebivalstvo </w:t>
      </w:r>
      <w:r w:rsidRPr="00DD6061">
        <w:rPr>
          <w:rFonts w:ascii="Century Gothic" w:eastAsia="Times New Roman" w:hAnsi="Century Gothic" w:cs="Arial"/>
          <w:color w:val="000000"/>
          <w:spacing w:val="10"/>
          <w:sz w:val="24"/>
          <w:szCs w:val="24"/>
          <w:lang w:eastAsia="sl-SI"/>
        </w:rPr>
        <w:t>po večini </w:t>
      </w:r>
      <w:r w:rsidRPr="00DD6061">
        <w:rPr>
          <w:rFonts w:ascii="Century Gothic" w:eastAsia="Times New Roman" w:hAnsi="Century Gothic" w:cs="Arial"/>
          <w:b/>
          <w:bCs/>
          <w:color w:val="000000"/>
          <w:spacing w:val="10"/>
          <w:sz w:val="24"/>
          <w:szCs w:val="24"/>
          <w:lang w:eastAsia="sl-SI"/>
        </w:rPr>
        <w:t>nepismeno</w:t>
      </w:r>
      <w:r w:rsidRPr="00DD6061">
        <w:rPr>
          <w:rFonts w:ascii="Century Gothic" w:eastAsia="Times New Roman" w:hAnsi="Century Gothic" w:cs="Arial"/>
          <w:color w:val="000000"/>
          <w:spacing w:val="10"/>
          <w:sz w:val="24"/>
          <w:szCs w:val="24"/>
          <w:lang w:eastAsia="sl-SI"/>
        </w:rPr>
        <w:t>, so nad obrtniškimi delavnicami viseli </w:t>
      </w:r>
      <w:r w:rsidRPr="00DD6061">
        <w:rPr>
          <w:rFonts w:ascii="Century Gothic" w:eastAsia="Times New Roman" w:hAnsi="Century Gothic" w:cs="Arial"/>
          <w:b/>
          <w:bCs/>
          <w:color w:val="000000"/>
          <w:spacing w:val="10"/>
          <w:sz w:val="24"/>
          <w:szCs w:val="24"/>
          <w:lang w:eastAsia="sl-SI"/>
        </w:rPr>
        <w:t>izveski</w:t>
      </w:r>
      <w:r w:rsidRPr="00DD6061">
        <w:rPr>
          <w:rFonts w:ascii="Century Gothic" w:eastAsia="Times New Roman" w:hAnsi="Century Gothic" w:cs="Arial"/>
          <w:color w:val="000000"/>
          <w:spacing w:val="10"/>
          <w:sz w:val="24"/>
          <w:szCs w:val="24"/>
          <w:lang w:eastAsia="sl-SI"/>
        </w:rPr>
        <w:t>, ki so </w:t>
      </w:r>
      <w:r w:rsidRPr="00DD6061">
        <w:rPr>
          <w:rFonts w:ascii="Century Gothic" w:eastAsia="Times New Roman" w:hAnsi="Century Gothic" w:cs="Arial"/>
          <w:b/>
          <w:bCs/>
          <w:color w:val="000000"/>
          <w:spacing w:val="10"/>
          <w:sz w:val="24"/>
          <w:szCs w:val="24"/>
          <w:lang w:eastAsia="sl-SI"/>
        </w:rPr>
        <w:t>nakazovali</w:t>
      </w:r>
      <w:r w:rsidRPr="00DD6061">
        <w:rPr>
          <w:rFonts w:ascii="Century Gothic" w:eastAsia="Times New Roman" w:hAnsi="Century Gothic" w:cs="Arial"/>
          <w:color w:val="000000"/>
          <w:spacing w:val="10"/>
          <w:sz w:val="24"/>
          <w:szCs w:val="24"/>
          <w:lang w:eastAsia="sl-SI"/>
        </w:rPr>
        <w:t>, </w:t>
      </w:r>
      <w:r w:rsidRPr="00DD6061">
        <w:rPr>
          <w:rFonts w:ascii="Century Gothic" w:eastAsia="Times New Roman" w:hAnsi="Century Gothic" w:cs="Arial"/>
          <w:b/>
          <w:bCs/>
          <w:color w:val="000000"/>
          <w:spacing w:val="10"/>
          <w:sz w:val="24"/>
          <w:szCs w:val="24"/>
          <w:lang w:eastAsia="sl-SI"/>
        </w:rPr>
        <w:t>s čim se ukvarja obrtnik v delavnici</w:t>
      </w:r>
      <w:r w:rsidRPr="00DD6061">
        <w:rPr>
          <w:rFonts w:ascii="Century Gothic" w:eastAsia="Times New Roman" w:hAnsi="Century Gothic" w:cs="Arial"/>
          <w:color w:val="000000"/>
          <w:spacing w:val="10"/>
          <w:sz w:val="24"/>
          <w:szCs w:val="24"/>
          <w:lang w:eastAsia="sl-SI"/>
        </w:rPr>
        <w:t>. Iz uganke poskušaj ugotoviti, za katero obrt gre in poveži znake z ustreznimi obrtmi.</w:t>
      </w:r>
    </w:p>
    <w:p w:rsidR="001E5F4A" w:rsidRDefault="001E5F4A" w:rsidP="001E5F4A">
      <w:pPr>
        <w:rPr>
          <w:rFonts w:ascii="Arial" w:hAnsi="Arial" w:cs="Arial"/>
          <w:color w:val="000000" w:themeColor="text1"/>
          <w:sz w:val="24"/>
          <w:szCs w:val="24"/>
        </w:rPr>
      </w:pPr>
    </w:p>
    <w:p w:rsidR="001E5F4A" w:rsidRDefault="001E5F4A" w:rsidP="001E5F4A">
      <w:pPr>
        <w:rPr>
          <w:rFonts w:ascii="Arial" w:hAnsi="Arial" w:cs="Arial"/>
          <w:color w:val="000000" w:themeColor="text1"/>
          <w:sz w:val="24"/>
          <w:szCs w:val="24"/>
        </w:rPr>
      </w:pPr>
      <w:r w:rsidRPr="003F074D">
        <w:rPr>
          <w:rFonts w:ascii="Arial" w:hAnsi="Arial" w:cs="Arial"/>
          <w:noProof/>
          <w:color w:val="000000" w:themeColor="text1"/>
          <w:sz w:val="28"/>
          <w:szCs w:val="28"/>
          <w:lang w:eastAsia="sl-SI"/>
        </w:rPr>
        <w:drawing>
          <wp:inline distT="0" distB="0" distL="0" distR="0" wp14:anchorId="3882B74A" wp14:editId="09BE6CED">
            <wp:extent cx="5760720" cy="2285940"/>
            <wp:effectExtent l="0" t="0" r="0" b="635"/>
            <wp:docPr id="8" name="Slika 8" descr="https://mgml.si/media/witlof/images/2020/03/27/10/15/07/Obrti_1_popravlj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gml.si/media/witlof/images/2020/03/27/10/15/07/Obrti_1_popravlje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285940"/>
                    </a:xfrm>
                    <a:prstGeom prst="rect">
                      <a:avLst/>
                    </a:prstGeom>
                    <a:noFill/>
                    <a:ln>
                      <a:noFill/>
                    </a:ln>
                  </pic:spPr>
                </pic:pic>
              </a:graphicData>
            </a:graphic>
          </wp:inline>
        </w:drawing>
      </w:r>
    </w:p>
    <w:p w:rsidR="001E5F4A" w:rsidRDefault="001E5F4A">
      <w:r w:rsidRPr="003F074D">
        <w:rPr>
          <w:rFonts w:ascii="Arial" w:hAnsi="Arial" w:cs="Arial"/>
          <w:noProof/>
          <w:color w:val="000000" w:themeColor="text1"/>
          <w:sz w:val="28"/>
          <w:szCs w:val="28"/>
          <w:lang w:eastAsia="sl-SI"/>
        </w:rPr>
        <w:drawing>
          <wp:inline distT="0" distB="0" distL="0" distR="0" wp14:anchorId="299EA294" wp14:editId="45CFD82A">
            <wp:extent cx="5760720" cy="2309149"/>
            <wp:effectExtent l="0" t="0" r="0" b="0"/>
            <wp:docPr id="9" name="Slika 9" descr="https://mgml.si/media/witlof/images/2020/03/27/10/15/17/Obrti_2_popravlj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gml.si/media/witlof/images/2020/03/27/10/15/17/Obrti_2_popravlje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309149"/>
                    </a:xfrm>
                    <a:prstGeom prst="rect">
                      <a:avLst/>
                    </a:prstGeom>
                    <a:noFill/>
                    <a:ln>
                      <a:noFill/>
                    </a:ln>
                  </pic:spPr>
                </pic:pic>
              </a:graphicData>
            </a:graphic>
          </wp:inline>
        </w:drawing>
      </w:r>
    </w:p>
    <w:p w:rsidR="008019DD" w:rsidRDefault="001E5F4A">
      <w:r w:rsidRPr="003F074D">
        <w:rPr>
          <w:rFonts w:ascii="Arial" w:hAnsi="Arial" w:cs="Arial"/>
          <w:noProof/>
          <w:color w:val="000000" w:themeColor="text1"/>
          <w:sz w:val="28"/>
          <w:szCs w:val="28"/>
          <w:lang w:eastAsia="sl-SI"/>
        </w:rPr>
        <w:drawing>
          <wp:inline distT="0" distB="0" distL="0" distR="0" wp14:anchorId="068E5365" wp14:editId="1D22088F">
            <wp:extent cx="5760720" cy="1167714"/>
            <wp:effectExtent l="0" t="0" r="0" b="0"/>
            <wp:docPr id="10" name="Slika 10" descr="https://mgml.si/media/witlof/images/2020/03/27/15/47/15/pasica_srednjiv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gml.si/media/witlof/images/2020/03/27/15/47/15/pasica_srednjive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167714"/>
                    </a:xfrm>
                    <a:prstGeom prst="rect">
                      <a:avLst/>
                    </a:prstGeom>
                    <a:noFill/>
                    <a:ln>
                      <a:noFill/>
                    </a:ln>
                  </pic:spPr>
                </pic:pic>
              </a:graphicData>
            </a:graphic>
          </wp:inline>
        </w:drawing>
      </w:r>
    </w:p>
    <w:p w:rsidR="00293DF3" w:rsidRDefault="00293DF3"/>
    <w:p w:rsidR="00293DF3" w:rsidRDefault="00293DF3"/>
    <w:p w:rsidR="00293DF3" w:rsidRDefault="00293DF3"/>
    <w:p w:rsidR="00293DF3" w:rsidRDefault="00293DF3"/>
    <w:p w:rsidR="00293DF3" w:rsidRDefault="00293DF3"/>
    <w:p w:rsidR="008019DD" w:rsidRPr="00E8185B" w:rsidRDefault="00513F50" w:rsidP="008019DD">
      <w:pPr>
        <w:shd w:val="clear" w:color="auto" w:fill="92D050"/>
        <w:spacing w:after="0" w:line="240" w:lineRule="auto"/>
        <w:rPr>
          <w:rFonts w:ascii="Century Gothic" w:eastAsia="Calibri" w:hAnsi="Century Gothic" w:cs="Times New Roman"/>
          <w:b/>
          <w:color w:val="0070C0"/>
          <w:sz w:val="24"/>
          <w:szCs w:val="24"/>
          <w:lang w:eastAsia="sl-SI"/>
        </w:rPr>
      </w:pPr>
      <w:r>
        <w:rPr>
          <w:rFonts w:ascii="Century Gothic" w:eastAsia="Calibri" w:hAnsi="Century Gothic" w:cs="Times New Roman"/>
          <w:b/>
          <w:color w:val="0070C0"/>
          <w:sz w:val="24"/>
          <w:szCs w:val="24"/>
          <w:lang w:eastAsia="sl-SI"/>
        </w:rPr>
        <w:t>SLJ: UTRJEVANJE ŠTEVILA PRI SAMOSTALNIKU</w:t>
      </w:r>
    </w:p>
    <w:p w:rsidR="008019DD" w:rsidRDefault="008019DD" w:rsidP="008019DD">
      <w:pPr>
        <w:spacing w:after="0" w:line="240" w:lineRule="auto"/>
        <w:rPr>
          <w:rFonts w:ascii="Arial" w:eastAsia="Calibri" w:hAnsi="Arial" w:cs="Arial"/>
          <w:color w:val="000000" w:themeColor="text1"/>
          <w:sz w:val="24"/>
          <w:szCs w:val="24"/>
          <w:lang w:eastAsia="sl-SI"/>
        </w:rPr>
      </w:pPr>
    </w:p>
    <w:p w:rsidR="008019DD" w:rsidRPr="00E32432" w:rsidRDefault="00513F50">
      <w:pPr>
        <w:rPr>
          <w:rFonts w:ascii="Century Gothic" w:hAnsi="Century Gothic"/>
          <w:sz w:val="28"/>
          <w:szCs w:val="28"/>
          <w:u w:val="single"/>
        </w:rPr>
      </w:pPr>
      <w:r w:rsidRPr="00E32432">
        <w:rPr>
          <w:rFonts w:ascii="Century Gothic" w:hAnsi="Century Gothic"/>
          <w:sz w:val="28"/>
          <w:szCs w:val="28"/>
        </w:rPr>
        <w:t>Preberi si zapis zadnje ure v zvezku. Ponovil boš, kako pravilno pišemo dvoj</w:t>
      </w:r>
      <w:r w:rsidR="008D2020" w:rsidRPr="00E32432">
        <w:rPr>
          <w:rFonts w:ascii="Century Gothic" w:hAnsi="Century Gothic"/>
          <w:sz w:val="28"/>
          <w:szCs w:val="28"/>
        </w:rPr>
        <w:t xml:space="preserve">ino, nato pa naredi vajo </w:t>
      </w:r>
      <w:r w:rsidR="008D2020" w:rsidRPr="00E32432">
        <w:rPr>
          <w:rFonts w:ascii="Century Gothic" w:hAnsi="Century Gothic"/>
          <w:sz w:val="28"/>
          <w:szCs w:val="28"/>
          <w:u w:val="single"/>
        </w:rPr>
        <w:t>v SDZ in reši stran</w:t>
      </w:r>
      <w:r w:rsidR="00DD6061" w:rsidRPr="00E32432">
        <w:rPr>
          <w:rFonts w:ascii="Century Gothic" w:hAnsi="Century Gothic"/>
          <w:sz w:val="28"/>
          <w:szCs w:val="28"/>
          <w:u w:val="single"/>
        </w:rPr>
        <w:t>i</w:t>
      </w:r>
      <w:r w:rsidR="008D2020" w:rsidRPr="00E32432">
        <w:rPr>
          <w:rFonts w:ascii="Century Gothic" w:hAnsi="Century Gothic"/>
          <w:sz w:val="28"/>
          <w:szCs w:val="28"/>
          <w:u w:val="single"/>
        </w:rPr>
        <w:t xml:space="preserve"> 60 in 61.</w:t>
      </w:r>
    </w:p>
    <w:p w:rsidR="00293DF3" w:rsidRPr="00E32432" w:rsidRDefault="008D2020">
      <w:pPr>
        <w:rPr>
          <w:rFonts w:ascii="Century Gothic" w:hAnsi="Century Gothic"/>
          <w:b/>
          <w:sz w:val="28"/>
          <w:szCs w:val="28"/>
        </w:rPr>
      </w:pPr>
      <w:r w:rsidRPr="00E32432">
        <w:rPr>
          <w:rFonts w:ascii="Century Gothic" w:hAnsi="Century Gothic"/>
          <w:b/>
          <w:sz w:val="28"/>
          <w:szCs w:val="28"/>
        </w:rPr>
        <w:t>Videl-a boš, da ni težko. Verjamem, da ti bo odlično uspelo.</w:t>
      </w:r>
    </w:p>
    <w:p w:rsidR="00293DF3" w:rsidRDefault="008D2020">
      <w:r w:rsidRPr="00E32432">
        <w:rPr>
          <w:rFonts w:ascii="Century Gothic" w:hAnsi="Century Gothic"/>
          <w:b/>
          <w:sz w:val="28"/>
          <w:szCs w:val="28"/>
        </w:rPr>
        <w:t>Zapis v zvezku naj ti bo v pomoč</w:t>
      </w:r>
      <w:r w:rsidRPr="00E32432">
        <w:rPr>
          <w:rFonts w:ascii="Century Gothic" w:hAnsi="Century Gothic"/>
          <w:b/>
        </w:rPr>
        <w:t>.</w:t>
      </w:r>
      <w:r w:rsidR="00293DF3" w:rsidRPr="00E32432">
        <w:rPr>
          <w:rFonts w:ascii="Century Gothic" w:hAnsi="Century Gothic"/>
          <w:b/>
        </w:rPr>
        <w:t xml:space="preserve">         </w:t>
      </w:r>
      <w:r w:rsidR="00293DF3" w:rsidRPr="00E32432">
        <w:rPr>
          <w:rFonts w:ascii="Century Gothic" w:hAnsi="Century Gothic"/>
        </w:rPr>
        <w:t xml:space="preserve">                                                                    </w:t>
      </w:r>
      <w:r w:rsidR="00293DF3">
        <w:rPr>
          <w:noProof/>
          <w:lang w:eastAsia="sl-SI"/>
        </w:rPr>
        <w:drawing>
          <wp:inline distT="0" distB="0" distL="0" distR="0" wp14:anchorId="5A04A16B" wp14:editId="79A8EA91">
            <wp:extent cx="1639282" cy="1295400"/>
            <wp:effectExtent l="0" t="0" r="0" b="0"/>
            <wp:docPr id="5" name="Picture 5" descr="LES MOTS TOUJOURS PLURIEL: MISE À JOUR - pierrotDCDL.over-blo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MOTS TOUJOURS PLURIEL: MISE À JOUR - pierrotDCDL.over-blog.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0353" cy="1304149"/>
                    </a:xfrm>
                    <a:prstGeom prst="rect">
                      <a:avLst/>
                    </a:prstGeom>
                    <a:noFill/>
                    <a:ln>
                      <a:noFill/>
                    </a:ln>
                  </pic:spPr>
                </pic:pic>
              </a:graphicData>
            </a:graphic>
          </wp:inline>
        </w:drawing>
      </w:r>
      <w:r w:rsidR="00293DF3">
        <w:t xml:space="preserve">    </w:t>
      </w:r>
    </w:p>
    <w:p w:rsidR="008019DD" w:rsidRDefault="008019DD"/>
    <w:p w:rsidR="008019DD" w:rsidRDefault="008019DD"/>
    <w:p w:rsidR="008019DD" w:rsidRPr="00E8185B" w:rsidRDefault="00293DF3" w:rsidP="008019DD">
      <w:pPr>
        <w:shd w:val="clear" w:color="auto" w:fill="92D050"/>
        <w:spacing w:after="0" w:line="240" w:lineRule="auto"/>
        <w:rPr>
          <w:rFonts w:ascii="Century Gothic" w:eastAsia="Calibri" w:hAnsi="Century Gothic" w:cs="Times New Roman"/>
          <w:b/>
          <w:color w:val="0070C0"/>
          <w:sz w:val="24"/>
          <w:szCs w:val="24"/>
          <w:lang w:eastAsia="sl-SI"/>
        </w:rPr>
      </w:pPr>
      <w:r>
        <w:rPr>
          <w:rFonts w:ascii="Century Gothic" w:eastAsia="Calibri" w:hAnsi="Century Gothic" w:cs="Arial"/>
          <w:b/>
          <w:color w:val="0070C0"/>
          <w:sz w:val="24"/>
          <w:szCs w:val="24"/>
          <w:lang w:eastAsia="sl-SI"/>
        </w:rPr>
        <w:t>GOS: PRANJE PERILA</w:t>
      </w:r>
    </w:p>
    <w:p w:rsidR="008019DD" w:rsidRDefault="008019DD" w:rsidP="008019DD">
      <w:pPr>
        <w:spacing w:after="0" w:line="240" w:lineRule="auto"/>
        <w:rPr>
          <w:rFonts w:ascii="Arial" w:eastAsia="Calibri" w:hAnsi="Arial" w:cs="Arial"/>
          <w:color w:val="000000" w:themeColor="text1"/>
          <w:sz w:val="24"/>
          <w:szCs w:val="24"/>
          <w:lang w:eastAsia="sl-SI"/>
        </w:rPr>
      </w:pPr>
    </w:p>
    <w:p w:rsidR="008019DD" w:rsidRPr="00E32432" w:rsidRDefault="00293DF3">
      <w:pPr>
        <w:rPr>
          <w:rFonts w:ascii="Century Gothic" w:hAnsi="Century Gothic"/>
          <w:b/>
          <w:u w:val="single"/>
        </w:rPr>
      </w:pPr>
      <w:r w:rsidRPr="00E32432">
        <w:rPr>
          <w:rFonts w:ascii="Century Gothic" w:hAnsi="Century Gothic"/>
          <w:b/>
          <w:u w:val="single"/>
        </w:rPr>
        <w:t>Se spomniš navodil, kako se opere perilo?</w:t>
      </w:r>
    </w:p>
    <w:p w:rsidR="00293DF3" w:rsidRPr="00E32432" w:rsidRDefault="00293DF3">
      <w:pPr>
        <w:rPr>
          <w:rFonts w:ascii="Century Gothic" w:hAnsi="Century Gothic"/>
        </w:rPr>
      </w:pPr>
      <w:r w:rsidRPr="00E32432">
        <w:rPr>
          <w:rFonts w:ascii="Century Gothic" w:hAnsi="Century Gothic"/>
        </w:rPr>
        <w:t>Blago je narejeno iz različnih materialov…, iz katerih smo se učili</w:t>
      </w:r>
      <w:r w:rsidR="002B6C15" w:rsidRPr="00E32432">
        <w:rPr>
          <w:rFonts w:ascii="Century Gothic" w:hAnsi="Century Gothic"/>
        </w:rPr>
        <w:t xml:space="preserve"> že</w:t>
      </w:r>
      <w:r w:rsidRPr="00E32432">
        <w:rPr>
          <w:rFonts w:ascii="Century Gothic" w:hAnsi="Century Gothic"/>
        </w:rPr>
        <w:t xml:space="preserve"> v</w:t>
      </w:r>
      <w:r w:rsidR="002B6C15" w:rsidRPr="00E32432">
        <w:rPr>
          <w:rFonts w:ascii="Century Gothic" w:hAnsi="Century Gothic"/>
        </w:rPr>
        <w:t xml:space="preserve"> </w:t>
      </w:r>
      <w:r w:rsidRPr="00E32432">
        <w:rPr>
          <w:rFonts w:ascii="Century Gothic" w:hAnsi="Century Gothic"/>
        </w:rPr>
        <w:t>šoli.</w:t>
      </w:r>
    </w:p>
    <w:p w:rsidR="00293DF3" w:rsidRPr="00E32432" w:rsidRDefault="00293DF3">
      <w:pPr>
        <w:rPr>
          <w:rFonts w:ascii="Century Gothic" w:hAnsi="Century Gothic"/>
        </w:rPr>
      </w:pPr>
      <w:r w:rsidRPr="00E32432">
        <w:rPr>
          <w:rFonts w:ascii="Century Gothic" w:hAnsi="Century Gothic"/>
        </w:rPr>
        <w:t>Veliko imaš zapisanega tudi v u</w:t>
      </w:r>
      <w:r w:rsidR="002B6C15" w:rsidRPr="00E32432">
        <w:rPr>
          <w:rFonts w:ascii="Century Gothic" w:hAnsi="Century Gothic"/>
        </w:rPr>
        <w:t xml:space="preserve">čbeniku. Če si pozabil, </w:t>
      </w:r>
      <w:r w:rsidR="00185525" w:rsidRPr="00E32432">
        <w:rPr>
          <w:rFonts w:ascii="Century Gothic" w:hAnsi="Century Gothic"/>
        </w:rPr>
        <w:t>malo pre</w:t>
      </w:r>
      <w:r w:rsidRPr="00E32432">
        <w:rPr>
          <w:rFonts w:ascii="Century Gothic" w:hAnsi="Century Gothic"/>
        </w:rPr>
        <w:t>glej.</w:t>
      </w:r>
      <w:r w:rsidR="00185525" w:rsidRPr="00E32432">
        <w:rPr>
          <w:rFonts w:ascii="Century Gothic" w:hAnsi="Century Gothic"/>
        </w:rPr>
        <w:t xml:space="preserve">  Glede na material </w:t>
      </w:r>
      <w:r w:rsidR="002B6C15" w:rsidRPr="00E32432">
        <w:rPr>
          <w:rFonts w:ascii="Century Gothic" w:hAnsi="Century Gothic"/>
        </w:rPr>
        <w:t xml:space="preserve">iz katerega je oblačilo, </w:t>
      </w:r>
      <w:r w:rsidR="00185525" w:rsidRPr="00E32432">
        <w:rPr>
          <w:rFonts w:ascii="Century Gothic" w:hAnsi="Century Gothic"/>
        </w:rPr>
        <w:t>prilagajamo pranje perila</w:t>
      </w:r>
      <w:r w:rsidR="002B6C15" w:rsidRPr="00E32432">
        <w:rPr>
          <w:rFonts w:ascii="Century Gothic" w:hAnsi="Century Gothic"/>
        </w:rPr>
        <w:t>. Pomembne so seveda tudi barve perila.</w:t>
      </w:r>
    </w:p>
    <w:p w:rsidR="00185525" w:rsidRPr="00E32432" w:rsidRDefault="00185525">
      <w:pPr>
        <w:rPr>
          <w:rFonts w:ascii="Century Gothic" w:hAnsi="Century Gothic"/>
        </w:rPr>
      </w:pPr>
    </w:p>
    <w:p w:rsidR="00293DF3" w:rsidRPr="00E32432" w:rsidRDefault="00185525">
      <w:pPr>
        <w:rPr>
          <w:rFonts w:ascii="Century Gothic" w:hAnsi="Century Gothic"/>
        </w:rPr>
      </w:pPr>
      <w:r w:rsidRPr="00E32432">
        <w:rPr>
          <w:rFonts w:ascii="Century Gothic" w:hAnsi="Century Gothic"/>
        </w:rPr>
        <w:t>Prav zato, bomo danes spoznavali iz kakšnih materialov-surovin je posamezen kos oblačila.</w:t>
      </w:r>
    </w:p>
    <w:p w:rsidR="00293DF3" w:rsidRPr="00E32432" w:rsidRDefault="00F3580D" w:rsidP="002B6C15">
      <w:pPr>
        <w:pBdr>
          <w:bottom w:val="single" w:sz="4" w:space="1" w:color="auto"/>
        </w:pBdr>
        <w:rPr>
          <w:rFonts w:ascii="Century Gothic" w:hAnsi="Century Gothic"/>
        </w:rPr>
      </w:pPr>
      <w:r w:rsidRPr="00E32432">
        <w:rPr>
          <w:rFonts w:ascii="Century Gothic" w:hAnsi="Century Gothic"/>
        </w:rPr>
        <w:t xml:space="preserve">Doma boš vzel </w:t>
      </w:r>
      <w:r w:rsidR="00293DF3" w:rsidRPr="00E32432">
        <w:rPr>
          <w:rFonts w:ascii="Century Gothic" w:hAnsi="Century Gothic"/>
        </w:rPr>
        <w:t>dve različni oblačili,</w:t>
      </w:r>
      <w:r w:rsidR="00185525" w:rsidRPr="00E32432">
        <w:rPr>
          <w:rFonts w:ascii="Century Gothic" w:hAnsi="Century Gothic"/>
        </w:rPr>
        <w:t xml:space="preserve"> recimo hlače in pulove</w:t>
      </w:r>
      <w:r w:rsidRPr="00E32432">
        <w:rPr>
          <w:rFonts w:ascii="Century Gothic" w:hAnsi="Century Gothic"/>
        </w:rPr>
        <w:t xml:space="preserve">r in na </w:t>
      </w:r>
      <w:r w:rsidR="00293DF3" w:rsidRPr="00E32432">
        <w:rPr>
          <w:rFonts w:ascii="Century Gothic" w:hAnsi="Century Gothic"/>
        </w:rPr>
        <w:t xml:space="preserve">notranji </w:t>
      </w:r>
      <w:r w:rsidRPr="00E32432">
        <w:rPr>
          <w:rFonts w:ascii="Century Gothic" w:hAnsi="Century Gothic"/>
        </w:rPr>
        <w:t xml:space="preserve">strani oblačila našel </w:t>
      </w:r>
      <w:r w:rsidR="002B6C15" w:rsidRPr="00E32432">
        <w:rPr>
          <w:rFonts w:ascii="Century Gothic" w:hAnsi="Century Gothic"/>
        </w:rPr>
        <w:t xml:space="preserve">listek-etiketo, </w:t>
      </w:r>
      <w:r w:rsidRPr="00E32432">
        <w:rPr>
          <w:rFonts w:ascii="Century Gothic" w:hAnsi="Century Gothic"/>
        </w:rPr>
        <w:t>ter</w:t>
      </w:r>
      <w:r w:rsidR="00293DF3" w:rsidRPr="00E32432">
        <w:rPr>
          <w:rFonts w:ascii="Century Gothic" w:hAnsi="Century Gothic"/>
        </w:rPr>
        <w:t xml:space="preserve"> iz njega prepisal iz katerih materialov je narejen (recimo bombaž, viskoza, lan, </w:t>
      </w:r>
      <w:r w:rsidR="00185525" w:rsidRPr="00E32432">
        <w:rPr>
          <w:rFonts w:ascii="Century Gothic" w:hAnsi="Century Gothic"/>
        </w:rPr>
        <w:t>…)</w:t>
      </w:r>
      <w:r w:rsidR="002B6C15" w:rsidRPr="00E32432">
        <w:rPr>
          <w:rFonts w:ascii="Century Gothic" w:hAnsi="Century Gothic"/>
        </w:rPr>
        <w:t>.</w:t>
      </w:r>
    </w:p>
    <w:p w:rsidR="002B6C15" w:rsidRPr="002B6C15" w:rsidRDefault="002B6C15" w:rsidP="002B6C15">
      <w:pPr>
        <w:rPr>
          <w:b/>
        </w:rPr>
      </w:pPr>
      <w:r w:rsidRPr="002B6C15">
        <w:rPr>
          <w:b/>
        </w:rPr>
        <w:t>ČEMU SO LISTKI ALI ETIKETE NA OBLAČILIH?</w:t>
      </w:r>
    </w:p>
    <w:p w:rsidR="002B6C15" w:rsidRDefault="002B6C15" w:rsidP="002B6C15">
      <w:r>
        <w:rPr>
          <w:b/>
          <w:bCs/>
        </w:rPr>
        <w:t>Oznake za vzdrževanje tekstila</w:t>
      </w:r>
      <w:r>
        <w:t xml:space="preserve"> so </w:t>
      </w:r>
      <w:hyperlink r:id="rId13" w:tooltip="Piktogram" w:history="1">
        <w:r>
          <w:rPr>
            <w:rStyle w:val="Hyperlink"/>
          </w:rPr>
          <w:t>piktogrami</w:t>
        </w:r>
      </w:hyperlink>
      <w:r>
        <w:t xml:space="preserve">, ki predstavljajo priporočene načine vzdrževanja </w:t>
      </w:r>
      <w:hyperlink r:id="rId14" w:tooltip="Obleka" w:history="1">
        <w:r>
          <w:rPr>
            <w:rStyle w:val="Hyperlink"/>
          </w:rPr>
          <w:t>oblačil</w:t>
        </w:r>
      </w:hyperlink>
      <w:r>
        <w:t xml:space="preserve">, npr. </w:t>
      </w:r>
      <w:hyperlink r:id="rId15" w:tooltip="Pranje (stran ne obstaja)" w:history="1">
        <w:r>
          <w:rPr>
            <w:rStyle w:val="Hyperlink"/>
          </w:rPr>
          <w:t>pranje</w:t>
        </w:r>
      </w:hyperlink>
      <w:r>
        <w:t xml:space="preserve">, </w:t>
      </w:r>
      <w:hyperlink r:id="rId16" w:tooltip="Sušenje (živila)" w:history="1">
        <w:r>
          <w:rPr>
            <w:rStyle w:val="Hyperlink"/>
          </w:rPr>
          <w:t>sušenje</w:t>
        </w:r>
      </w:hyperlink>
      <w:r>
        <w:t xml:space="preserve">, suho čiščenje, beljenje ali </w:t>
      </w:r>
      <w:hyperlink r:id="rId17" w:tooltip="Likanje (stran ne obstaja)" w:history="1">
        <w:r>
          <w:rPr>
            <w:rStyle w:val="Hyperlink"/>
          </w:rPr>
          <w:t>likanje</w:t>
        </w:r>
      </w:hyperlink>
      <w:r>
        <w:t xml:space="preserve">. Ti grafični </w:t>
      </w:r>
      <w:hyperlink r:id="rId18" w:tooltip="Simbol" w:history="1">
        <w:r>
          <w:rPr>
            <w:rStyle w:val="Hyperlink"/>
          </w:rPr>
          <w:t>simboli</w:t>
        </w:r>
      </w:hyperlink>
      <w:r>
        <w:t xml:space="preserve"> so označeni na </w:t>
      </w:r>
      <w:hyperlink r:id="rId19" w:tooltip="Etiketa" w:history="1">
        <w:r>
          <w:rPr>
            <w:rStyle w:val="Hyperlink"/>
          </w:rPr>
          <w:t>etiketah</w:t>
        </w:r>
      </w:hyperlink>
      <w:r>
        <w:t>, s katerimi so opremljena oblačila in dajejo napotke, kako naj bi bilo določeno oblačilo najbolje očiščeno. V svetovnem obsegu obstajajo različni standardi oznak, ki so lahko dopolnjeni tudi z besedilom. Izbor simbolnih oznak za vzdrževanje posameznega oblačila predlaga izdelovalec oblačila kot »maksimalni priporočeni postopek«, kar pomeni, da so blažje oblike čiščenja in nižje temperature pranja vedno dovoljene.</w:t>
      </w:r>
    </w:p>
    <w:p w:rsidR="002B6C15" w:rsidRDefault="002B6C15"/>
    <w:p w:rsidR="004D4E83" w:rsidRDefault="004D4E83">
      <w:pPr>
        <w:rPr>
          <w:b/>
        </w:rPr>
      </w:pPr>
      <w:r>
        <w:rPr>
          <w:noProof/>
          <w:lang w:eastAsia="sl-SI"/>
        </w:rPr>
        <w:drawing>
          <wp:inline distT="0" distB="0" distL="0" distR="0" wp14:anchorId="338765C6" wp14:editId="505C13E3">
            <wp:extent cx="5257800" cy="1647825"/>
            <wp:effectExtent l="0" t="0" r="0" b="9525"/>
            <wp:docPr id="6" name="Picture 6" descr="Rai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gra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1647825"/>
                    </a:xfrm>
                    <a:prstGeom prst="rect">
                      <a:avLst/>
                    </a:prstGeom>
                    <a:noFill/>
                    <a:ln>
                      <a:noFill/>
                    </a:ln>
                  </pic:spPr>
                </pic:pic>
              </a:graphicData>
            </a:graphic>
          </wp:inline>
        </w:drawing>
      </w:r>
    </w:p>
    <w:p w:rsidR="004D4E83" w:rsidRDefault="004D4E83">
      <w:pPr>
        <w:rPr>
          <w:b/>
        </w:rPr>
      </w:pPr>
    </w:p>
    <w:p w:rsidR="002B6C15" w:rsidRPr="00E32432" w:rsidRDefault="00B2480E">
      <w:pPr>
        <w:rPr>
          <w:rFonts w:ascii="Century Gothic" w:hAnsi="Century Gothic"/>
          <w:b/>
        </w:rPr>
      </w:pPr>
      <w:r w:rsidRPr="00E32432">
        <w:rPr>
          <w:rFonts w:ascii="Century Gothic" w:hAnsi="Century Gothic"/>
          <w:b/>
        </w:rPr>
        <w:t>NALOGA OZIROMA ZAPIS V ZVEZEK:</w:t>
      </w:r>
    </w:p>
    <w:p w:rsidR="00185525" w:rsidRPr="00E32432" w:rsidRDefault="002B6C15">
      <w:pPr>
        <w:rPr>
          <w:rFonts w:ascii="Century Gothic" w:hAnsi="Century Gothic"/>
          <w:b/>
        </w:rPr>
      </w:pPr>
      <w:r w:rsidRPr="00E32432">
        <w:rPr>
          <w:rFonts w:ascii="Century Gothic" w:hAnsi="Century Gothic"/>
          <w:b/>
        </w:rPr>
        <w:t xml:space="preserve">Zapiši vrsto oblačila </w:t>
      </w:r>
      <w:r w:rsidR="00185525" w:rsidRPr="00E32432">
        <w:rPr>
          <w:rFonts w:ascii="Century Gothic" w:hAnsi="Century Gothic"/>
          <w:b/>
        </w:rPr>
        <w:t xml:space="preserve">in </w:t>
      </w:r>
      <w:r w:rsidRPr="00E32432">
        <w:rPr>
          <w:rFonts w:ascii="Century Gothic" w:hAnsi="Century Gothic"/>
          <w:b/>
        </w:rPr>
        <w:t xml:space="preserve">prepiši </w:t>
      </w:r>
      <w:r w:rsidR="00185525" w:rsidRPr="00E32432">
        <w:rPr>
          <w:rFonts w:ascii="Century Gothic" w:hAnsi="Century Gothic"/>
          <w:b/>
        </w:rPr>
        <w:t>materiale iz katerih je narejeno</w:t>
      </w:r>
      <w:r w:rsidRPr="00E32432">
        <w:rPr>
          <w:rFonts w:ascii="Century Gothic" w:hAnsi="Century Gothic"/>
          <w:b/>
        </w:rPr>
        <w:t xml:space="preserve"> blago.</w:t>
      </w:r>
    </w:p>
    <w:p w:rsidR="00185525" w:rsidRPr="00E32432" w:rsidRDefault="00185525">
      <w:pPr>
        <w:rPr>
          <w:rFonts w:ascii="Century Gothic" w:hAnsi="Century Gothic"/>
          <w:b/>
        </w:rPr>
      </w:pPr>
      <w:r w:rsidRPr="00E32432">
        <w:rPr>
          <w:rFonts w:ascii="Century Gothic" w:hAnsi="Century Gothic"/>
          <w:b/>
        </w:rPr>
        <w:t xml:space="preserve">Slikaj </w:t>
      </w:r>
      <w:r w:rsidR="002B6C15" w:rsidRPr="00E32432">
        <w:rPr>
          <w:rFonts w:ascii="Century Gothic" w:hAnsi="Century Gothic"/>
          <w:b/>
        </w:rPr>
        <w:t>zapis v zvezku in mi</w:t>
      </w:r>
      <w:r w:rsidRPr="00E32432">
        <w:rPr>
          <w:rFonts w:ascii="Century Gothic" w:hAnsi="Century Gothic"/>
          <w:b/>
        </w:rPr>
        <w:t xml:space="preserve"> pošlji.</w:t>
      </w:r>
    </w:p>
    <w:p w:rsidR="00293DF3" w:rsidRPr="002B6C15" w:rsidRDefault="00293DF3">
      <w:pPr>
        <w:rPr>
          <w:b/>
        </w:rPr>
      </w:pPr>
    </w:p>
    <w:sectPr w:rsidR="00293DF3" w:rsidRPr="002B6C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9DD"/>
    <w:rsid w:val="00101037"/>
    <w:rsid w:val="00185525"/>
    <w:rsid w:val="001E5F4A"/>
    <w:rsid w:val="002862DF"/>
    <w:rsid w:val="00293DF3"/>
    <w:rsid w:val="002B6C15"/>
    <w:rsid w:val="00484851"/>
    <w:rsid w:val="004D4E83"/>
    <w:rsid w:val="00513F50"/>
    <w:rsid w:val="005625BC"/>
    <w:rsid w:val="00631A17"/>
    <w:rsid w:val="007622FD"/>
    <w:rsid w:val="008019DD"/>
    <w:rsid w:val="00863C75"/>
    <w:rsid w:val="008D2020"/>
    <w:rsid w:val="00A2487C"/>
    <w:rsid w:val="00A830B8"/>
    <w:rsid w:val="00B2480E"/>
    <w:rsid w:val="00DD6061"/>
    <w:rsid w:val="00E16257"/>
    <w:rsid w:val="00E32432"/>
    <w:rsid w:val="00F3580D"/>
    <w:rsid w:val="00F535F0"/>
    <w:rsid w:val="00F600C2"/>
    <w:rsid w:val="00FB7DB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63B69"/>
  <w15:chartTrackingRefBased/>
  <w15:docId w15:val="{CA7F3618-BD1B-4B4C-B829-479FF312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9D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5F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OYDJLFKiCg&amp;feature=emb_logo" TargetMode="External"/><Relationship Id="rId13" Type="http://schemas.openxmlformats.org/officeDocument/2006/relationships/hyperlink" Target="https://sl.wikipedia.org/wiki/Piktogram" TargetMode="External"/><Relationship Id="rId18" Type="http://schemas.openxmlformats.org/officeDocument/2006/relationships/hyperlink" Target="https://sl.wikipedia.org/wiki/Simbol"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8.gif"/><Relationship Id="rId17" Type="http://schemas.openxmlformats.org/officeDocument/2006/relationships/hyperlink" Target="https://sl.wikipedia.org/w/index.php?title=Likanje&amp;action=edit&amp;redlink=1" TargetMode="External"/><Relationship Id="rId2" Type="http://schemas.openxmlformats.org/officeDocument/2006/relationships/settings" Target="settings.xml"/><Relationship Id="rId16" Type="http://schemas.openxmlformats.org/officeDocument/2006/relationships/hyperlink" Target="https://sl.wikipedia.org/wiki/Su%C5%A1enje_(%C5%BEivila)" TargetMode="External"/><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https://sl.wikipedia.org/w/index.php?title=Pranje&amp;action=edit&amp;redlink=1" TargetMode="External"/><Relationship Id="rId10" Type="http://schemas.openxmlformats.org/officeDocument/2006/relationships/image" Target="media/image6.png"/><Relationship Id="rId19" Type="http://schemas.openxmlformats.org/officeDocument/2006/relationships/hyperlink" Target="https://sl.wikipedia.org/wiki/Etiketa" TargetMode="External"/><Relationship Id="rId4" Type="http://schemas.openxmlformats.org/officeDocument/2006/relationships/image" Target="media/image1.gif"/><Relationship Id="rId9" Type="http://schemas.openxmlformats.org/officeDocument/2006/relationships/image" Target="media/image5.png"/><Relationship Id="rId14" Type="http://schemas.openxmlformats.org/officeDocument/2006/relationships/hyperlink" Target="https://sl.wikipedia.org/wiki/Oblek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731</Words>
  <Characters>4172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 kersnič</dc:creator>
  <cp:keywords/>
  <dc:description/>
  <cp:lastModifiedBy>mojca kersnič</cp:lastModifiedBy>
  <cp:revision>2</cp:revision>
  <dcterms:created xsi:type="dcterms:W3CDTF">2020-05-05T16:39:00Z</dcterms:created>
  <dcterms:modified xsi:type="dcterms:W3CDTF">2020-05-05T16:39:00Z</dcterms:modified>
</cp:coreProperties>
</file>