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AC" w:rsidRDefault="002533AC" w:rsidP="00253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6096000" cy="3257550"/>
            <wp:effectExtent l="19050" t="0" r="0" b="0"/>
            <wp:docPr id="1" name="Slika 1" descr="Sadna nabodala">
              <a:hlinkClick xmlns:a="http://schemas.openxmlformats.org/drawingml/2006/main" r:id="rId4" tooltip="&quot;Sadna naboda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na nabodala">
                      <a:hlinkClick r:id="rId4" tooltip="&quot;Sadna naboda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19E" w:rsidRDefault="009C219E" w:rsidP="00253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219E" w:rsidRDefault="009C219E" w:rsidP="009C219E">
      <w:pPr>
        <w:rPr>
          <w:sz w:val="28"/>
          <w:szCs w:val="28"/>
        </w:rPr>
      </w:pPr>
      <w:r>
        <w:rPr>
          <w:sz w:val="28"/>
          <w:szCs w:val="28"/>
        </w:rPr>
        <w:t xml:space="preserve">SADNA NABODALA </w:t>
      </w:r>
    </w:p>
    <w:p w:rsidR="009C219E" w:rsidRDefault="009C219E" w:rsidP="009C219E">
      <w:pPr>
        <w:rPr>
          <w:sz w:val="28"/>
          <w:szCs w:val="28"/>
        </w:rPr>
      </w:pPr>
      <w:r>
        <w:rPr>
          <w:sz w:val="28"/>
          <w:szCs w:val="28"/>
        </w:rPr>
        <w:t xml:space="preserve">NAJPREJ SI TEMELJITO UMIJ IN RAZKUŽI ROKE. </w:t>
      </w:r>
    </w:p>
    <w:p w:rsidR="009C219E" w:rsidRDefault="009C219E" w:rsidP="009C219E">
      <w:pPr>
        <w:rPr>
          <w:sz w:val="28"/>
          <w:szCs w:val="28"/>
        </w:rPr>
      </w:pPr>
      <w:r>
        <w:rPr>
          <w:sz w:val="28"/>
          <w:szCs w:val="28"/>
        </w:rPr>
        <w:t>ZA POMOČ PROSI STARŠE.</w:t>
      </w:r>
    </w:p>
    <w:p w:rsidR="009C219E" w:rsidRDefault="009C219E" w:rsidP="009C219E">
      <w:pPr>
        <w:rPr>
          <w:sz w:val="28"/>
          <w:szCs w:val="28"/>
        </w:rPr>
      </w:pPr>
      <w:r>
        <w:rPr>
          <w:sz w:val="28"/>
          <w:szCs w:val="28"/>
        </w:rPr>
        <w:t xml:space="preserve">PRPRAVI SI DESKO IN NOŽ IN LESENE PALČKE. </w:t>
      </w:r>
    </w:p>
    <w:p w:rsidR="009C219E" w:rsidRDefault="009C219E" w:rsidP="009C219E">
      <w:pPr>
        <w:rPr>
          <w:sz w:val="28"/>
          <w:szCs w:val="28"/>
        </w:rPr>
      </w:pPr>
      <w:r>
        <w:rPr>
          <w:sz w:val="28"/>
          <w:szCs w:val="28"/>
        </w:rPr>
        <w:t>POIŠČI SADJE, KI GA IMAŠ DOMA.</w:t>
      </w:r>
    </w:p>
    <w:p w:rsidR="009C219E" w:rsidRDefault="009C219E" w:rsidP="009C219E">
      <w:pPr>
        <w:rPr>
          <w:sz w:val="28"/>
          <w:szCs w:val="28"/>
        </w:rPr>
      </w:pPr>
      <w:r>
        <w:rPr>
          <w:sz w:val="28"/>
          <w:szCs w:val="28"/>
        </w:rPr>
        <w:t>NA DESKI GA RAZREŽI IN V ZAPOREDJU SESTAVI NABODALA.</w:t>
      </w:r>
    </w:p>
    <w:p w:rsidR="009C219E" w:rsidRDefault="009C219E" w:rsidP="009C219E">
      <w:pPr>
        <w:rPr>
          <w:sz w:val="28"/>
          <w:szCs w:val="28"/>
        </w:rPr>
      </w:pPr>
      <w:r>
        <w:rPr>
          <w:sz w:val="28"/>
          <w:szCs w:val="28"/>
        </w:rPr>
        <w:t>ČE NABODAL NIMAŠ, SADJE ZLOŽI V LONČEK IN POJEJ.</w:t>
      </w:r>
    </w:p>
    <w:p w:rsidR="009C219E" w:rsidRDefault="009C219E" w:rsidP="009C219E">
      <w:pPr>
        <w:rPr>
          <w:sz w:val="28"/>
          <w:szCs w:val="28"/>
        </w:rPr>
      </w:pPr>
      <w:r>
        <w:rPr>
          <w:sz w:val="28"/>
          <w:szCs w:val="28"/>
        </w:rPr>
        <w:t>DOBER TEK.</w:t>
      </w:r>
    </w:p>
    <w:p w:rsidR="009C219E" w:rsidRPr="002533AC" w:rsidRDefault="009C219E" w:rsidP="00253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9C219E" w:rsidRPr="002533AC" w:rsidSect="0089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AC"/>
    <w:rsid w:val="002533AC"/>
    <w:rsid w:val="0064480C"/>
    <w:rsid w:val="008960FE"/>
    <w:rsid w:val="009C219E"/>
    <w:rsid w:val="00D7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208DA-C748-460B-9731-E012FCD7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60FE"/>
  </w:style>
  <w:style w:type="paragraph" w:styleId="Naslov3">
    <w:name w:val="heading 3"/>
    <w:basedOn w:val="Navaden"/>
    <w:link w:val="Naslov3Znak"/>
    <w:uiPriority w:val="9"/>
    <w:qFormat/>
    <w:rsid w:val="00253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2533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2533A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533A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533AC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25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d-pulldown-size">
    <w:name w:val="td-pulldown-size"/>
    <w:basedOn w:val="Privzetapisavaodstavka"/>
    <w:rsid w:val="002533A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3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2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3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8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34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0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1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2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834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7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8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5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8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7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1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abybook.si/wp-content/uploads/2012/12/Sadje3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Mico</cp:lastModifiedBy>
  <cp:revision>2</cp:revision>
  <dcterms:created xsi:type="dcterms:W3CDTF">2020-03-25T12:58:00Z</dcterms:created>
  <dcterms:modified xsi:type="dcterms:W3CDTF">2020-03-25T12:58:00Z</dcterms:modified>
</cp:coreProperties>
</file>