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42" w:rsidRDefault="00C91BB4">
      <w:pPr>
        <w:tabs>
          <w:tab w:val="right" w:pos="2393"/>
        </w:tabs>
        <w:rPr>
          <w:b/>
          <w:bCs/>
          <w:i/>
          <w:iCs/>
          <w:sz w:val="28"/>
          <w:szCs w:val="28"/>
        </w:rPr>
      </w:pPr>
      <w:bookmarkStart w:id="0" w:name="_GoBack"/>
      <w:bookmarkEnd w:id="0"/>
      <w:r>
        <w:rPr>
          <w:b/>
          <w:bCs/>
          <w:i/>
          <w:iCs/>
          <w:sz w:val="28"/>
          <w:szCs w:val="28"/>
        </w:rPr>
        <w:t>SEM MAJHEN KOŠČEK PICE</w:t>
      </w:r>
    </w:p>
    <w:p w:rsidR="007F7742" w:rsidRDefault="007F7742">
      <w:pPr>
        <w:tabs>
          <w:tab w:val="right" w:pos="2393"/>
        </w:tabs>
      </w:pPr>
    </w:p>
    <w:p w:rsidR="007F7742" w:rsidRDefault="00C91BB4">
      <w:pPr>
        <w:tabs>
          <w:tab w:val="right" w:pos="2393"/>
        </w:tabs>
        <w:ind w:left="113"/>
        <w:jc w:val="both"/>
      </w:pPr>
      <w:r>
        <w:rPr>
          <w:sz w:val="26"/>
          <w:szCs w:val="26"/>
        </w:rPr>
        <w:t xml:space="preserve">Sem košček pice. Z mano se vse začne v ustih. Najprej me človek ugrizne in dobro prežveči. Temu rečemo mehanska obdelava pice . To je prav grozno, ko te z zobmi grizejo , pa še ta slina, ki mi gre prav na živce. V tej slini so vrste encimov imenujemo jih amilaze, ki moje ogljikove hidrate s pomočjo prebavnih sokov razgradijo na manjše  enote. To pomeni, da moji ogljikovi hidrati postanejo enostavni sladkorji. Meni to sploh ni všeč. Nato se moja dolga pot nadaljuje. Ko me človek pogoltne se spustim po dolgem toboganu, ki ga imenujemo požiralnik. Požiralnik me pripelje do želodca. A ko bi le bila ta pot tako super pa ni, ker me neko čudno gibanje v valovih s krčenjem potiska vse do želodca in še naprej. Prav nadležno je to gibanje, ki ga imenujemo peristaltika. Vso to pot me peristaltika spremlja, prav vse me že boli od tega potiskanja. Nato  pridem do velike </w:t>
      </w:r>
      <w:proofErr w:type="spellStart"/>
      <w:r>
        <w:rPr>
          <w:sz w:val="26"/>
          <w:szCs w:val="26"/>
        </w:rPr>
        <w:t>razstegljive</w:t>
      </w:r>
      <w:proofErr w:type="spellEnd"/>
      <w:r>
        <w:rPr>
          <w:sz w:val="26"/>
          <w:szCs w:val="26"/>
        </w:rPr>
        <w:t xml:space="preserve"> vreče, v kateri  je zelo kislo zaradi želodčne kisline. Prav grozno se počutim ko mi kislina razkraja  beljakovine. V želodčni kislini je torej encim pepsin, ki moje velike </w:t>
      </w:r>
      <w:proofErr w:type="spellStart"/>
      <w:r>
        <w:rPr>
          <w:sz w:val="26"/>
          <w:szCs w:val="26"/>
        </w:rPr>
        <w:t>mulekule</w:t>
      </w:r>
      <w:proofErr w:type="spellEnd"/>
      <w:r>
        <w:rPr>
          <w:sz w:val="26"/>
          <w:szCs w:val="26"/>
        </w:rPr>
        <w:t xml:space="preserve"> beljakovin razgradi na manjše aminokisline. Vse do želodca se še zmeraj prebavljajo moji ogljikovi hidrati, ki so v prebavnem soku.  Pot ogljikovih hidratov se nadaljuje še v  črevesju, v nekih zvitih ceveh. Nato grem pogledati še do nekega predela v začetku črevesja. Sploh nisem vedel, da je tam encim lipaze, ki moje maščobe razkraja na manjše enote v maščobne kisline. Moje maščobe z mano potujejo najdlje, ker potrebujejo največ časa, da se prebavijo.  Zato tudi lažje potujejo po krvnem obtoku in se vsrkajo preko črevesnih resic, kapilar v kri. Po krvnem obtoku pa pridejo do vseh celic našega telesa. Ta predel v katerem so se razkrajale moje maščobe se imenuje dvanajstnik. Prav tako sem tukaj videl tudi trebušni sok in žolč, ki se izlivata sem. Torej zdaj se nahajam v dvanajstniku tukaj ni kaj prijetno, ker je žolč grenak. Ta žolč je iz nerabnih snovi. Prihaja iz jeter. Vsebuje snovi, ki velike </w:t>
      </w:r>
      <w:proofErr w:type="spellStart"/>
      <w:r>
        <w:rPr>
          <w:sz w:val="26"/>
          <w:szCs w:val="26"/>
        </w:rPr>
        <w:t>mulekule</w:t>
      </w:r>
      <w:proofErr w:type="spellEnd"/>
      <w:r>
        <w:rPr>
          <w:sz w:val="26"/>
          <w:szCs w:val="26"/>
        </w:rPr>
        <w:t xml:space="preserve"> razpršijo v manjše, da jih encimi lažje razgradijo. Trebušni sok pa pride iz trebušne slinavke. Trebušna slinavka je žleza z notranjim in zunanjim izločanjem. Trebušna slinavka je torej žleza z dvojnim delovanjem.  Eno vlogo ima pri prebavi torej iz sebe izloča trebušni sok, ki potuje do dvanajstnika, kjer sem zdaj a ne več dolgo. Moje poti je skoraj konec. Vse moje snovi potujejo z mano do  tankega črevesja tudi tiste, ki gredo na koncu ven v obliki blata skozi zadnjično odprtino. Vse ostale snovi, ki pa so uporabne pa se v tankem črevesju absorbirajo to pomeni, da se preko črevesnih resic v spletu žilja okrog črevesja in nato v krvni obtok. Nato kri z mojimi hranilnimi snovmi potuje do celic, kjer se nato moje hranilne snovi v celici razgradijo. Ta proces imenujemo presnova. Te snovi so najbolj uporabne od mene, zato jim rečemo hranilne snovi. Ampak še prej pa morajo te snovi skozi jetra , kjer se prečistijo. V jetrih se kri prečisti, snovi se predelajo, skladiščijo in izločijo. Jetra tudi sodelujejo pri količini glukoze v krvi. Vsa ta pot, ki sem jo prepotoval od mehanske obdelave dalje imenujemo kemična razgradnja hrane. Tako človek dobi energijo. energija pa se sprošča pri celičnemu dihanju v mitohondrijih in moja pot pice se konča. </w:t>
      </w:r>
    </w:p>
    <w:sectPr w:rsidR="007F7742">
      <w:pgSz w:w="11906" w:h="16838"/>
      <w:pgMar w:top="1134" w:right="1121" w:bottom="1134" w:left="915"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42"/>
    <w:rsid w:val="006C640A"/>
    <w:rsid w:val="007F7742"/>
    <w:rsid w:val="00C91B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95261-8D78-45CE-BFD2-120BA7C7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sl-S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color w:val="00000A"/>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qFormat/>
    <w:pPr>
      <w:keepNext/>
      <w:spacing w:before="240" w:after="120"/>
    </w:pPr>
    <w:rPr>
      <w:rFonts w:ascii="Liberation Sans" w:hAnsi="Liberation Sans"/>
      <w:sz w:val="28"/>
      <w:szCs w:val="28"/>
    </w:rPr>
  </w:style>
  <w:style w:type="paragraph" w:styleId="Telobesedila">
    <w:name w:val="Body Text"/>
    <w:basedOn w:val="Navaden"/>
    <w:pPr>
      <w:spacing w:after="140" w:line="288" w:lineRule="auto"/>
    </w:pPr>
  </w:style>
  <w:style w:type="paragraph" w:styleId="Seznam">
    <w:name w:val="List"/>
    <w:basedOn w:val="Telobesedila"/>
  </w:style>
  <w:style w:type="paragraph" w:styleId="Napis">
    <w:name w:val="caption"/>
    <w:basedOn w:val="Navaden"/>
    <w:qFormat/>
    <w:pPr>
      <w:suppressLineNumbers/>
      <w:spacing w:before="120" w:after="120"/>
    </w:pPr>
    <w:rPr>
      <w:i/>
      <w:iCs/>
    </w:rPr>
  </w:style>
  <w:style w:type="paragraph" w:customStyle="1" w:styleId="Kazalo">
    <w:name w:val="Kazalo"/>
    <w:basedOn w:val="Navade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Slana</dc:creator>
  <dc:description/>
  <cp:lastModifiedBy>Karmen Slana</cp:lastModifiedBy>
  <cp:revision>2</cp:revision>
  <dcterms:created xsi:type="dcterms:W3CDTF">2020-04-14T09:44:00Z</dcterms:created>
  <dcterms:modified xsi:type="dcterms:W3CDTF">2020-04-14T09:44:00Z</dcterms:modified>
  <dc:language>sl-SI</dc:language>
</cp:coreProperties>
</file>