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77" w:rsidRDefault="00040C77" w:rsidP="008C18FB">
      <w:pPr>
        <w:rPr>
          <w:rFonts w:ascii="Century Gothic" w:hAnsi="Century Gothic" w:cs="Arial"/>
          <w:b/>
          <w:color w:val="0070C0"/>
          <w:sz w:val="24"/>
          <w:szCs w:val="24"/>
        </w:rPr>
      </w:pPr>
      <w:r>
        <w:rPr>
          <w:rFonts w:ascii="Century Gothic" w:hAnsi="Century Gothic" w:cs="Arial"/>
          <w:b/>
          <w:color w:val="0070C0"/>
          <w:sz w:val="24"/>
          <w:szCs w:val="24"/>
        </w:rPr>
        <w:t>Petek, 10. 4. 2020</w:t>
      </w:r>
    </w:p>
    <w:p w:rsidR="00040C77" w:rsidRDefault="00040C77" w:rsidP="008C18FB">
      <w:pPr>
        <w:rPr>
          <w:rFonts w:ascii="Century Gothic" w:hAnsi="Century Gothic" w:cs="Arial"/>
          <w:b/>
          <w:color w:val="0070C0"/>
          <w:sz w:val="24"/>
          <w:szCs w:val="24"/>
        </w:rPr>
      </w:pPr>
    </w:p>
    <w:p w:rsidR="00040C77" w:rsidRPr="00682BB3" w:rsidRDefault="00040C77" w:rsidP="00040C77">
      <w:pPr>
        <w:shd w:val="clear" w:color="auto" w:fill="92D050"/>
        <w:rPr>
          <w:rFonts w:ascii="Century Gothic" w:hAnsi="Century Gothic"/>
          <w:b/>
          <w:color w:val="0070C0"/>
          <w:sz w:val="24"/>
          <w:szCs w:val="24"/>
        </w:rPr>
      </w:pPr>
      <w:r>
        <w:rPr>
          <w:rFonts w:ascii="Century Gothic" w:hAnsi="Century Gothic" w:cs="Arial"/>
          <w:b/>
          <w:color w:val="0070C0"/>
          <w:sz w:val="24"/>
          <w:szCs w:val="24"/>
        </w:rPr>
        <w:t>DRU: Rimljani, utrjevanje</w:t>
      </w:r>
    </w:p>
    <w:p w:rsidR="00040C77" w:rsidRDefault="00040C77" w:rsidP="008C18FB">
      <w:pPr>
        <w:rPr>
          <w:rFonts w:ascii="Century Gothic" w:hAnsi="Century Gothic" w:cs="Arial"/>
          <w:b/>
          <w:color w:val="0070C0"/>
          <w:sz w:val="24"/>
          <w:szCs w:val="24"/>
        </w:rPr>
      </w:pPr>
    </w:p>
    <w:p w:rsidR="008C18FB" w:rsidRPr="008C18FB" w:rsidRDefault="005B19F8" w:rsidP="008C18FB">
      <w:pPr>
        <w:rPr>
          <w:rFonts w:ascii="Century Gothic" w:hAnsi="Century Gothic"/>
          <w:sz w:val="24"/>
          <w:szCs w:val="24"/>
        </w:rPr>
      </w:pPr>
      <w:r w:rsidRPr="005B19F8">
        <w:rPr>
          <w:rFonts w:ascii="Century Gothic" w:hAnsi="Century Gothic"/>
          <w:noProof/>
          <w:sz w:val="24"/>
          <w:szCs w:val="24"/>
          <w:lang w:eastAsia="sl-SI"/>
        </w:rPr>
        <w:drawing>
          <wp:inline distT="0" distB="0" distL="0" distR="0">
            <wp:extent cx="5592366" cy="4191000"/>
            <wp:effectExtent l="0" t="0" r="8890" b="0"/>
            <wp:docPr id="1" name="Picture 1" descr="C:\Users\mojca\Desktop\POUK NA DALJAVO\MISELNI VZOREC RIMLJ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ca\Desktop\POUK NA DALJAVO\MISELNI VZOREC RIMLJAN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959" cy="420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8FB" w:rsidRDefault="008C18FB" w:rsidP="008C18FB">
      <w:pPr>
        <w:rPr>
          <w:rFonts w:ascii="Century Gothic" w:hAnsi="Century Gothic"/>
          <w:sz w:val="24"/>
          <w:szCs w:val="24"/>
        </w:rPr>
      </w:pPr>
    </w:p>
    <w:p w:rsidR="009B42A5" w:rsidRDefault="00A62F41" w:rsidP="008C18F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 svoj zvezek lahko prerišeš ta miselni vzorec in ga dopolniš, lahko pa narediš čisto svojega ali zapišeš teme, ki so v miselnem vzorcu kot zapis zgodbe, lahko narediš strip ali narišeš slike in jih opišeš.</w:t>
      </w:r>
    </w:p>
    <w:p w:rsidR="00A62F41" w:rsidRDefault="00A62F41" w:rsidP="008C18F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Najdi način, ki najbolj ustreza tebi.</w:t>
      </w:r>
    </w:p>
    <w:p w:rsidR="00A62F41" w:rsidRDefault="00A62F41" w:rsidP="008C18F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Pomembno je, da napišeš</w:t>
      </w:r>
      <w:r w:rsidR="00DB5D31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kako je bilo razdeljeno prebivalstvo ( od bogatih pa do sužnjev), kakšna so bila bivališča, gospodarstvo, oziroma s čim so se ukvarjali in na koncu še, kako so se zabavali.</w:t>
      </w:r>
    </w:p>
    <w:p w:rsidR="00A62F41" w:rsidRDefault="00A62F41" w:rsidP="008C18F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Vse to najdeš v PPT- ju, ki smo si ga ogledali tudi skupaj preko ZOOM-a, </w:t>
      </w:r>
    </w:p>
    <w:p w:rsidR="00A62F41" w:rsidRDefault="00A62F41" w:rsidP="008C18F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Pomagaš pa si lahko tudi z učbenikom.</w:t>
      </w:r>
    </w:p>
    <w:p w:rsidR="007E3D60" w:rsidRDefault="007E3D60" w:rsidP="008C18FB">
      <w:pPr>
        <w:rPr>
          <w:rFonts w:ascii="Century Gothic" w:hAnsi="Century Gothic"/>
          <w:sz w:val="24"/>
          <w:szCs w:val="24"/>
        </w:rPr>
      </w:pPr>
    </w:p>
    <w:p w:rsidR="00040C77" w:rsidRDefault="00040C77" w:rsidP="008C18FB">
      <w:pPr>
        <w:rPr>
          <w:rFonts w:ascii="Century Gothic" w:hAnsi="Century Gothic"/>
          <w:sz w:val="24"/>
          <w:szCs w:val="24"/>
        </w:rPr>
      </w:pPr>
    </w:p>
    <w:p w:rsidR="00040C77" w:rsidRDefault="00040C77" w:rsidP="008C18FB">
      <w:pPr>
        <w:rPr>
          <w:rFonts w:ascii="Century Gothic" w:hAnsi="Century Gothic"/>
          <w:sz w:val="24"/>
          <w:szCs w:val="24"/>
        </w:rPr>
      </w:pPr>
    </w:p>
    <w:p w:rsidR="00A62F41" w:rsidRPr="00682BB3" w:rsidRDefault="00A62F41" w:rsidP="00A62F41">
      <w:pPr>
        <w:shd w:val="clear" w:color="auto" w:fill="92D050"/>
        <w:rPr>
          <w:rFonts w:ascii="Century Gothic" w:hAnsi="Century Gothic"/>
          <w:b/>
          <w:color w:val="0070C0"/>
          <w:sz w:val="24"/>
          <w:szCs w:val="24"/>
        </w:rPr>
      </w:pPr>
      <w:r>
        <w:rPr>
          <w:rFonts w:ascii="Century Gothic" w:hAnsi="Century Gothic" w:cs="Arial"/>
          <w:b/>
          <w:color w:val="0070C0"/>
          <w:sz w:val="24"/>
          <w:szCs w:val="24"/>
        </w:rPr>
        <w:t>SLJ: SAMOSTALNIK, spol</w:t>
      </w:r>
    </w:p>
    <w:p w:rsidR="008C18FB" w:rsidRDefault="00A62F41" w:rsidP="008C18F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 tem pa ponovimo skupaj preko ZOOM-a</w:t>
      </w:r>
    </w:p>
    <w:p w:rsidR="00A62F41" w:rsidRDefault="00A62F41" w:rsidP="008C18F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Torej ob 10.00 uri je SLJ</w:t>
      </w:r>
      <w:r w:rsidR="007E3D60">
        <w:rPr>
          <w:rFonts w:ascii="Century Gothic" w:hAnsi="Century Gothic"/>
          <w:sz w:val="24"/>
          <w:szCs w:val="24"/>
        </w:rPr>
        <w:t>, pripravi list papirja, SDZ in zvezek-jezik.</w:t>
      </w:r>
    </w:p>
    <w:p w:rsidR="008C18FB" w:rsidRDefault="008C18FB" w:rsidP="008C18FB">
      <w:pPr>
        <w:rPr>
          <w:rFonts w:ascii="Century Gothic" w:hAnsi="Century Gothic"/>
          <w:sz w:val="24"/>
          <w:szCs w:val="24"/>
        </w:rPr>
      </w:pPr>
    </w:p>
    <w:p w:rsidR="008C18FB" w:rsidRPr="00682BB3" w:rsidRDefault="008C18FB" w:rsidP="008C18FB">
      <w:pPr>
        <w:shd w:val="clear" w:color="auto" w:fill="92D050"/>
        <w:rPr>
          <w:rFonts w:ascii="Century Gothic" w:hAnsi="Century Gothic"/>
          <w:b/>
          <w:color w:val="0070C0"/>
          <w:sz w:val="24"/>
          <w:szCs w:val="24"/>
        </w:rPr>
      </w:pPr>
      <w:r>
        <w:rPr>
          <w:rFonts w:ascii="Century Gothic" w:hAnsi="Century Gothic" w:cs="Arial"/>
          <w:b/>
          <w:color w:val="0070C0"/>
          <w:sz w:val="24"/>
          <w:szCs w:val="24"/>
        </w:rPr>
        <w:t>LUM: Velikonočni izdelek</w:t>
      </w:r>
      <w:r w:rsidR="00DB5D31">
        <w:rPr>
          <w:rFonts w:ascii="Century Gothic" w:hAnsi="Century Gothic" w:cs="Arial"/>
          <w:b/>
          <w:color w:val="0070C0"/>
          <w:sz w:val="24"/>
          <w:szCs w:val="24"/>
        </w:rPr>
        <w:t>, 2 uri</w:t>
      </w:r>
      <w:bookmarkStart w:id="0" w:name="_GoBack"/>
      <w:bookmarkEnd w:id="0"/>
    </w:p>
    <w:p w:rsidR="008C18FB" w:rsidRDefault="008C18FB" w:rsidP="008C18F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 spodnji povezavi dobiš več idej za velikonočna jajca:</w:t>
      </w:r>
    </w:p>
    <w:p w:rsidR="008C18FB" w:rsidRDefault="008C18FB" w:rsidP="008C18FB">
      <w:pPr>
        <w:rPr>
          <w:rFonts w:ascii="Century Gothic" w:hAnsi="Century Gothic"/>
          <w:sz w:val="28"/>
          <w:szCs w:val="28"/>
        </w:rPr>
      </w:pPr>
      <w:hyperlink r:id="rId5" w:history="1">
        <w:r w:rsidRPr="009B3148">
          <w:rPr>
            <w:rStyle w:val="Hyperlink"/>
            <w:rFonts w:ascii="Century Gothic" w:hAnsi="Century Gothic"/>
            <w:sz w:val="28"/>
            <w:szCs w:val="28"/>
          </w:rPr>
          <w:t>https://style.zurnal24.si/15-odlicnih-idej-za-velikonocna-jajca/</w:t>
        </w:r>
      </w:hyperlink>
    </w:p>
    <w:p w:rsidR="008C18FB" w:rsidRDefault="008C18FB" w:rsidP="008C18FB">
      <w:pPr>
        <w:rPr>
          <w:rFonts w:ascii="Century Gothic" w:hAnsi="Century Gothic"/>
          <w:sz w:val="24"/>
          <w:szCs w:val="24"/>
        </w:rPr>
      </w:pPr>
      <w:r w:rsidRPr="008C18FB">
        <w:rPr>
          <w:rFonts w:ascii="Century Gothic" w:hAnsi="Century Gothic"/>
          <w:sz w:val="24"/>
          <w:szCs w:val="24"/>
        </w:rPr>
        <w:t>T</w:t>
      </w:r>
      <w:r>
        <w:rPr>
          <w:rFonts w:ascii="Century Gothic" w:hAnsi="Century Gothic"/>
          <w:sz w:val="24"/>
          <w:szCs w:val="24"/>
        </w:rPr>
        <w:t>ule pa še povezava, kako narediš bela jajca, da se bolje vidijo narisani vzorci, recimo s flomastri.</w:t>
      </w:r>
    </w:p>
    <w:p w:rsidR="008C18FB" w:rsidRDefault="008C18FB" w:rsidP="008C18FB">
      <w:pPr>
        <w:rPr>
          <w:rFonts w:ascii="Century Gothic" w:hAnsi="Century Gothic"/>
          <w:sz w:val="28"/>
          <w:szCs w:val="28"/>
        </w:rPr>
      </w:pPr>
      <w:hyperlink r:id="rId6" w:history="1">
        <w:r w:rsidRPr="009B3148">
          <w:rPr>
            <w:rStyle w:val="Hyperlink"/>
            <w:rFonts w:ascii="Century Gothic" w:hAnsi="Century Gothic"/>
            <w:sz w:val="28"/>
            <w:szCs w:val="28"/>
          </w:rPr>
          <w:t>https://www.youtube.com/watch?v=veprAJkeGdc</w:t>
        </w:r>
      </w:hyperlink>
    </w:p>
    <w:p w:rsidR="008C18FB" w:rsidRDefault="008C18FB" w:rsidP="008C18FB">
      <w:pPr>
        <w:rPr>
          <w:rFonts w:ascii="Century Gothic" w:hAnsi="Century Gothic"/>
          <w:sz w:val="24"/>
          <w:szCs w:val="24"/>
        </w:rPr>
      </w:pPr>
      <w:r w:rsidRPr="008C18FB">
        <w:rPr>
          <w:rFonts w:ascii="Century Gothic" w:hAnsi="Century Gothic"/>
          <w:sz w:val="24"/>
          <w:szCs w:val="24"/>
        </w:rPr>
        <w:t>Č</w:t>
      </w:r>
      <w:r>
        <w:rPr>
          <w:rFonts w:ascii="Century Gothic" w:hAnsi="Century Gothic"/>
          <w:sz w:val="24"/>
          <w:szCs w:val="24"/>
        </w:rPr>
        <w:t>e so jajca že narejena pa lahko mami pomagaš pr</w:t>
      </w:r>
      <w:r w:rsidR="001C4AF8">
        <w:rPr>
          <w:rFonts w:ascii="Century Gothic" w:hAnsi="Century Gothic"/>
          <w:sz w:val="24"/>
          <w:szCs w:val="24"/>
        </w:rPr>
        <w:t xml:space="preserve">i peki potice ali pa ji pomagaš pri drugih opravilih. </w:t>
      </w:r>
    </w:p>
    <w:p w:rsidR="001C4AF8" w:rsidRPr="001C4AF8" w:rsidRDefault="001C4AF8" w:rsidP="008C18FB">
      <w:pPr>
        <w:rPr>
          <w:rFonts w:ascii="Century Gothic" w:hAnsi="Century Gothic"/>
          <w:color w:val="FF00FF"/>
          <w:sz w:val="24"/>
          <w:szCs w:val="24"/>
        </w:rPr>
      </w:pPr>
    </w:p>
    <w:p w:rsidR="001C4AF8" w:rsidRDefault="001C4AF8" w:rsidP="008C18FB">
      <w:pPr>
        <w:rPr>
          <w:rFonts w:ascii="Century Gothic" w:hAnsi="Century Gothic"/>
          <w:color w:val="FF00FF"/>
          <w:sz w:val="24"/>
          <w:szCs w:val="24"/>
        </w:rPr>
      </w:pPr>
      <w:r w:rsidRPr="001C4AF8">
        <w:rPr>
          <w:rFonts w:ascii="Century Gothic" w:hAnsi="Century Gothic"/>
          <w:color w:val="FF00FF"/>
          <w:sz w:val="24"/>
          <w:szCs w:val="24"/>
        </w:rPr>
        <w:t>Želim vam obilo lepih skupnih trenutkov v teh prazničnih dneh in čas za počitek…</w:t>
      </w:r>
      <w:r>
        <w:rPr>
          <w:rFonts w:ascii="Century Gothic" w:hAnsi="Century Gothic"/>
          <w:color w:val="FF00FF"/>
          <w:sz w:val="24"/>
          <w:szCs w:val="24"/>
        </w:rPr>
        <w:t xml:space="preserve">                                                       </w:t>
      </w:r>
      <w:r>
        <w:rPr>
          <w:noProof/>
          <w:lang w:eastAsia="sl-SI"/>
        </w:rPr>
        <w:drawing>
          <wp:inline distT="0" distB="0" distL="0" distR="0" wp14:anchorId="271172EE" wp14:editId="1DB0F141">
            <wp:extent cx="1800225" cy="2543175"/>
            <wp:effectExtent l="0" t="0" r="9525" b="9525"/>
            <wp:docPr id="2" name="Picture 2" descr="48 Best ilustracije jelka images | Illustration, Art, Fairy 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8 Best ilustracije jelka images | Illustration, Art, Fairy t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77" w:rsidRPr="001C4AF8" w:rsidRDefault="00040C77" w:rsidP="008C18FB">
      <w:pPr>
        <w:rPr>
          <w:rFonts w:ascii="Century Gothic" w:hAnsi="Century Gothic"/>
          <w:color w:val="FF00FF"/>
          <w:sz w:val="24"/>
          <w:szCs w:val="24"/>
        </w:rPr>
      </w:pPr>
      <w:r>
        <w:rPr>
          <w:rFonts w:ascii="Century Gothic" w:hAnsi="Century Gothic"/>
          <w:color w:val="FF00FF"/>
          <w:sz w:val="24"/>
          <w:szCs w:val="24"/>
        </w:rPr>
        <w:t>Tvoja učiteljica Mojca</w:t>
      </w:r>
    </w:p>
    <w:sectPr w:rsidR="00040C77" w:rsidRPr="001C4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FB"/>
    <w:rsid w:val="00040C77"/>
    <w:rsid w:val="001C4AF8"/>
    <w:rsid w:val="005B19F8"/>
    <w:rsid w:val="007E3D60"/>
    <w:rsid w:val="008C18FB"/>
    <w:rsid w:val="009B42A5"/>
    <w:rsid w:val="00A62F41"/>
    <w:rsid w:val="00D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11C0"/>
  <w15:chartTrackingRefBased/>
  <w15:docId w15:val="{FED9A7CA-1098-430C-8A09-E42143D9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eprAJkeGdc" TargetMode="External"/><Relationship Id="rId5" Type="http://schemas.openxmlformats.org/officeDocument/2006/relationships/hyperlink" Target="https://style.zurnal24.si/15-odlicnih-idej-za-velikonocna-jajca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kersnič</dc:creator>
  <cp:keywords/>
  <dc:description/>
  <cp:lastModifiedBy>mojca kersnič</cp:lastModifiedBy>
  <cp:revision>2</cp:revision>
  <dcterms:created xsi:type="dcterms:W3CDTF">2020-04-09T07:49:00Z</dcterms:created>
  <dcterms:modified xsi:type="dcterms:W3CDTF">2020-04-09T08:49:00Z</dcterms:modified>
</cp:coreProperties>
</file>