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65" w:rsidRDefault="00DB5365" w:rsidP="00DB53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Torek, 17. 3. 2020 </w:t>
      </w:r>
    </w:p>
    <w:p w:rsidR="00DB5365" w:rsidRDefault="00DB5365" w:rsidP="00DB5365">
      <w:pPr>
        <w:rPr>
          <w:rFonts w:ascii="Arial" w:hAnsi="Arial" w:cs="Arial"/>
          <w:b/>
          <w:sz w:val="24"/>
          <w:szCs w:val="24"/>
        </w:rPr>
      </w:pPr>
    </w:p>
    <w:p w:rsidR="00DB5365" w:rsidRDefault="00DB5365" w:rsidP="00DB536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SPOZNAVANJE OKOLJA in SLOVENŠČINA</w:t>
      </w:r>
    </w:p>
    <w:p w:rsidR="00DB5365" w:rsidRDefault="00DB5365" w:rsidP="00DB5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Tokrat potrebuješ pomoč staršev.</w:t>
      </w:r>
    </w:p>
    <w:p w:rsidR="00DB5365" w:rsidRDefault="00DB5365" w:rsidP="00DB53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spletu (visit Vrhnika) poišči zanimive informacije o Vrhniki. V zvezek za SPO jih zapiši v obliki miselnega vzorca (grb, turistične zanimivosti, kulturne ustanove, zanimive osebe, vrhniška hrana …) . </w:t>
      </w:r>
    </w:p>
    <w:p w:rsidR="00DB5365" w:rsidRDefault="00DB5365" w:rsidP="00DB5365">
      <w:pPr>
        <w:jc w:val="both"/>
        <w:rPr>
          <w:rFonts w:ascii="Arial" w:hAnsi="Arial" w:cs="Arial"/>
          <w:sz w:val="24"/>
          <w:szCs w:val="24"/>
        </w:rPr>
      </w:pPr>
    </w:p>
    <w:p w:rsidR="00DB5365" w:rsidRDefault="00DB5365" w:rsidP="00DB536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MATEMATIKA</w:t>
      </w:r>
    </w:p>
    <w:p w:rsidR="00DB5365" w:rsidRDefault="00DB5365" w:rsidP="00DB5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DZ na strani </w:t>
      </w:r>
      <w:r w:rsidR="0032217B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.</w:t>
      </w:r>
      <w:r w:rsidR="0032217B">
        <w:rPr>
          <w:rFonts w:ascii="Arial" w:hAnsi="Arial" w:cs="Arial"/>
          <w:sz w:val="24"/>
          <w:szCs w:val="24"/>
        </w:rPr>
        <w:t xml:space="preserve"> Ne pozabi, da najprej množiš, šele potem seštevaš in odštevaš. </w:t>
      </w:r>
    </w:p>
    <w:p w:rsidR="00DB5365" w:rsidRDefault="0032217B" w:rsidP="00DB5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naloge na strani 93 ti ne bodo vzele veliko časa, pa še vrstni red računskih operacij že poznaš.</w:t>
      </w:r>
    </w:p>
    <w:p w:rsidR="00DB5365" w:rsidRDefault="00DB5365" w:rsidP="00DB5365">
      <w:pPr>
        <w:rPr>
          <w:rFonts w:ascii="Arial" w:hAnsi="Arial" w:cs="Arial"/>
          <w:sz w:val="24"/>
          <w:szCs w:val="24"/>
        </w:rPr>
      </w:pPr>
    </w:p>
    <w:p w:rsidR="00DB5365" w:rsidRDefault="00DB5365" w:rsidP="00DB536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GLASB</w:t>
      </w:r>
      <w:r w:rsidR="006C369A">
        <w:rPr>
          <w:rFonts w:ascii="Arial" w:hAnsi="Arial" w:cs="Arial"/>
          <w:sz w:val="24"/>
          <w:szCs w:val="24"/>
          <w:u w:val="single"/>
        </w:rPr>
        <w:t>ENA UMETNOST</w:t>
      </w:r>
      <w:bookmarkStart w:id="0" w:name="_GoBack"/>
      <w:bookmarkEnd w:id="0"/>
    </w:p>
    <w:p w:rsidR="00DB5365" w:rsidRDefault="00DB5365" w:rsidP="00DB5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Izdelaj si bobenček. Poišči lonček, elastiko. Opno za bobenček lahko narediš iz blaga ali plastične folije ali polivinilaste vrečke. Pri delu bodi ustvarjalen in poišči lastne rešitve.</w:t>
      </w:r>
    </w:p>
    <w:p w:rsidR="00DB5365" w:rsidRDefault="00DB5365" w:rsidP="00DB53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Svoje tolkalo uporabi pri spremljanju oz. petju pesmic.</w:t>
      </w:r>
    </w:p>
    <w:p w:rsidR="00860C65" w:rsidRDefault="00860C65"/>
    <w:sectPr w:rsidR="0086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4F6"/>
    <w:multiLevelType w:val="hybridMultilevel"/>
    <w:tmpl w:val="90D003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65"/>
    <w:rsid w:val="0032217B"/>
    <w:rsid w:val="006C369A"/>
    <w:rsid w:val="00860C65"/>
    <w:rsid w:val="00D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4425-4F0A-49D4-B820-3907C8AA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536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2020-03-15T13:27:00Z</dcterms:created>
  <dcterms:modified xsi:type="dcterms:W3CDTF">2020-03-15T13:54:00Z</dcterms:modified>
</cp:coreProperties>
</file>