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85F" w:rsidRPr="0009585F" w:rsidRDefault="0009585F" w:rsidP="00C554E8">
      <w:pPr>
        <w:rPr>
          <w:rFonts w:asciiTheme="majorHAnsi" w:hAnsiTheme="majorHAnsi" w:cstheme="majorHAnsi"/>
          <w:b/>
          <w:color w:val="000000" w:themeColor="text1"/>
          <w:sz w:val="24"/>
          <w:szCs w:val="24"/>
          <w:u w:val="single"/>
        </w:rPr>
      </w:pPr>
      <w:r w:rsidRPr="0009585F">
        <w:rPr>
          <w:rFonts w:asciiTheme="majorHAnsi" w:hAnsiTheme="majorHAnsi" w:cstheme="majorHAnsi"/>
          <w:b/>
          <w:color w:val="000000" w:themeColor="text1"/>
          <w:sz w:val="24"/>
          <w:szCs w:val="24"/>
          <w:u w:val="single"/>
        </w:rPr>
        <w:t>Torek, 31. 3. 2020</w:t>
      </w:r>
    </w:p>
    <w:p w:rsidR="00C554E8" w:rsidRPr="0009585F" w:rsidRDefault="00C554E8" w:rsidP="00C554E8">
      <w:pPr>
        <w:rPr>
          <w:rFonts w:asciiTheme="majorHAnsi" w:eastAsia="Times New Roman" w:hAnsiTheme="majorHAnsi" w:cstheme="majorHAnsi"/>
          <w:color w:val="00B050"/>
          <w:sz w:val="24"/>
          <w:szCs w:val="24"/>
          <w:lang w:eastAsia="sl-SI"/>
        </w:rPr>
      </w:pPr>
      <w:r w:rsidRPr="0009585F">
        <w:rPr>
          <w:rFonts w:asciiTheme="majorHAnsi" w:hAnsiTheme="majorHAnsi" w:cstheme="majorHAnsi"/>
          <w:color w:val="00B050"/>
          <w:sz w:val="24"/>
          <w:szCs w:val="24"/>
        </w:rPr>
        <w:t>Učiteljica Petra Vogrinc</w:t>
      </w:r>
      <w:r w:rsidRPr="0009585F">
        <w:rPr>
          <w:rFonts w:asciiTheme="majorHAnsi" w:hAnsiTheme="majorHAnsi" w:cstheme="majorHAnsi"/>
          <w:color w:val="7030A0"/>
          <w:sz w:val="28"/>
          <w:szCs w:val="28"/>
        </w:rPr>
        <w:t xml:space="preserve"> </w:t>
      </w:r>
      <w:r w:rsidRPr="0009585F">
        <w:rPr>
          <w:rFonts w:asciiTheme="majorHAnsi" w:eastAsia="Times New Roman" w:hAnsiTheme="majorHAnsi" w:cstheme="majorHAnsi"/>
          <w:color w:val="00B050"/>
          <w:sz w:val="24"/>
          <w:szCs w:val="24"/>
          <w:lang w:eastAsia="sl-SI"/>
        </w:rPr>
        <w:t xml:space="preserve">vas poziva, da pošljete na mail:  </w:t>
      </w:r>
      <w:r w:rsidRPr="0009585F">
        <w:rPr>
          <w:rFonts w:asciiTheme="majorHAnsi" w:eastAsia="Times New Roman" w:hAnsiTheme="majorHAnsi" w:cstheme="majorHAnsi"/>
          <w:color w:val="0070C0"/>
          <w:sz w:val="24"/>
          <w:szCs w:val="24"/>
          <w:lang w:eastAsia="sl-SI"/>
        </w:rPr>
        <w:t>prehrana.ams@gmail.com</w:t>
      </w:r>
      <w:r w:rsidRPr="0009585F">
        <w:rPr>
          <w:rFonts w:asciiTheme="majorHAnsi" w:eastAsia="Times New Roman" w:hAnsiTheme="majorHAnsi" w:cstheme="majorHAnsi"/>
          <w:color w:val="00B050"/>
          <w:sz w:val="24"/>
          <w:szCs w:val="24"/>
          <w:lang w:eastAsia="sl-SI"/>
        </w:rPr>
        <w:t xml:space="preserve"> kakšne zdrave, zanimive, enostavne, okusne, recepte za zajtrk, kosilo, prigrizke, sladice, juhe, solate,... ki  jih sami ali skupaj s starši pripravljate te dni. Lahko pošljete tudi kakšno sliko, filmček. Vse inovativne, zanimive in seveda primerne bo objavila na spletni strani šole pod zavihkom Zdravje. Najboljše recepte bodo kuharji preizkusili in ideja je, da bi se kakšni od njih tudi uporabili v šolskem jedilniku. </w:t>
      </w:r>
    </w:p>
    <w:p w:rsidR="00C554E8" w:rsidRDefault="00C554E8" w:rsidP="00C554E8">
      <w:pPr>
        <w:spacing w:after="0" w:line="240" w:lineRule="auto"/>
        <w:rPr>
          <w:rFonts w:asciiTheme="majorHAnsi" w:eastAsia="Times New Roman" w:hAnsiTheme="majorHAnsi" w:cstheme="majorHAnsi"/>
          <w:color w:val="00B050"/>
          <w:sz w:val="24"/>
          <w:szCs w:val="24"/>
          <w:lang w:eastAsia="sl-SI"/>
        </w:rPr>
      </w:pPr>
      <w:r w:rsidRPr="0009585F">
        <w:rPr>
          <w:rFonts w:asciiTheme="majorHAnsi" w:eastAsia="Times New Roman" w:hAnsiTheme="majorHAnsi" w:cstheme="majorHAnsi"/>
          <w:color w:val="00B050"/>
          <w:sz w:val="24"/>
          <w:szCs w:val="24"/>
          <w:lang w:eastAsia="sl-SI"/>
        </w:rPr>
        <w:t>Učenci naj poleg recepta tudi napišejo, če lahko objavim tudi njihovo ime.</w:t>
      </w:r>
    </w:p>
    <w:p w:rsidR="0009585F" w:rsidRPr="0009585F" w:rsidRDefault="0009585F" w:rsidP="00C554E8">
      <w:pPr>
        <w:spacing w:after="0" w:line="240" w:lineRule="auto"/>
        <w:rPr>
          <w:rFonts w:asciiTheme="majorHAnsi" w:eastAsia="Times New Roman" w:hAnsiTheme="majorHAnsi" w:cstheme="majorHAnsi"/>
          <w:color w:val="00B050"/>
          <w:sz w:val="24"/>
          <w:szCs w:val="24"/>
          <w:lang w:eastAsia="sl-SI"/>
        </w:rPr>
      </w:pPr>
    </w:p>
    <w:p w:rsidR="00C554E8" w:rsidRPr="0009585F" w:rsidRDefault="00C554E8" w:rsidP="00C554E8">
      <w:pPr>
        <w:rPr>
          <w:rFonts w:asciiTheme="majorHAnsi" w:hAnsiTheme="majorHAnsi" w:cstheme="majorHAnsi"/>
          <w:b/>
          <w:sz w:val="24"/>
          <w:szCs w:val="24"/>
        </w:rPr>
      </w:pPr>
      <w:r w:rsidRPr="0009585F">
        <w:rPr>
          <w:rFonts w:asciiTheme="majorHAnsi" w:hAnsiTheme="majorHAnsi" w:cstheme="majorHAnsi"/>
          <w:b/>
          <w:noProof/>
          <w:color w:val="C00000"/>
          <w:sz w:val="24"/>
          <w:szCs w:val="24"/>
          <w:u w:val="single"/>
          <w:lang w:eastAsia="sl-SI"/>
        </w:rPr>
        <w:drawing>
          <wp:anchor distT="0" distB="0" distL="114300" distR="114300" simplePos="0" relativeHeight="251659264" behindDoc="0" locked="0" layoutInCell="1" allowOverlap="1" wp14:anchorId="008E9E5A" wp14:editId="7A5D8981">
            <wp:simplePos x="0" y="0"/>
            <wp:positionH relativeFrom="column">
              <wp:posOffset>681355</wp:posOffset>
            </wp:positionH>
            <wp:positionV relativeFrom="paragraph">
              <wp:posOffset>297815</wp:posOffset>
            </wp:positionV>
            <wp:extent cx="3238500" cy="2327910"/>
            <wp:effectExtent l="19050" t="0" r="0" b="0"/>
            <wp:wrapTopAndBottom/>
            <wp:docPr id="6" name="Slika 34" descr="C:\Users\doma\Desktop\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oma\Desktop\diagram.png"/>
                    <pic:cNvPicPr>
                      <a:picLocks noChangeAspect="1" noChangeArrowheads="1"/>
                    </pic:cNvPicPr>
                  </pic:nvPicPr>
                  <pic:blipFill>
                    <a:blip r:embed="rId5" cstate="print"/>
                    <a:srcRect/>
                    <a:stretch>
                      <a:fillRect/>
                    </a:stretch>
                  </pic:blipFill>
                  <pic:spPr bwMode="auto">
                    <a:xfrm>
                      <a:off x="0" y="0"/>
                      <a:ext cx="3238500" cy="2327910"/>
                    </a:xfrm>
                    <a:prstGeom prst="rect">
                      <a:avLst/>
                    </a:prstGeom>
                    <a:noFill/>
                    <a:ln w="9525">
                      <a:noFill/>
                      <a:miter lim="800000"/>
                      <a:headEnd/>
                      <a:tailEnd/>
                    </a:ln>
                  </pic:spPr>
                </pic:pic>
              </a:graphicData>
            </a:graphic>
          </wp:anchor>
        </w:drawing>
      </w:r>
      <w:r w:rsidRPr="0009585F">
        <w:rPr>
          <w:rFonts w:asciiTheme="majorHAnsi" w:hAnsiTheme="majorHAnsi" w:cstheme="majorHAnsi"/>
          <w:b/>
          <w:color w:val="C00000"/>
          <w:sz w:val="24"/>
          <w:szCs w:val="24"/>
          <w:u w:val="single"/>
        </w:rPr>
        <w:t>MAT: REŠEVANJE ENAČB Z DIAGRAMOM – ( DZ str. 66, 67</w:t>
      </w:r>
      <w:r w:rsidRPr="0009585F">
        <w:rPr>
          <w:rFonts w:asciiTheme="majorHAnsi" w:hAnsiTheme="majorHAnsi" w:cstheme="majorHAnsi"/>
          <w:b/>
          <w:color w:val="C00000"/>
          <w:sz w:val="24"/>
          <w:szCs w:val="24"/>
        </w:rPr>
        <w:t>)</w:t>
      </w:r>
    </w:p>
    <w:p w:rsidR="00C554E8" w:rsidRPr="0009585F" w:rsidRDefault="00C554E8" w:rsidP="00C554E8">
      <w:pPr>
        <w:rPr>
          <w:rFonts w:asciiTheme="majorHAnsi" w:hAnsiTheme="majorHAnsi" w:cstheme="majorHAnsi"/>
          <w:b/>
          <w:sz w:val="24"/>
          <w:szCs w:val="24"/>
        </w:rPr>
      </w:pPr>
      <w:r w:rsidRPr="0009585F">
        <w:rPr>
          <w:rFonts w:asciiTheme="majorHAnsi" w:hAnsiTheme="majorHAnsi" w:cstheme="majorHAnsi"/>
          <w:b/>
          <w:sz w:val="24"/>
          <w:szCs w:val="24"/>
        </w:rPr>
        <w:t>Odpri DZ na str. 66 in 67 ter si natančno oglej postopek reševanja ( oranžno ozadje ).</w:t>
      </w:r>
    </w:p>
    <w:p w:rsidR="00C554E8" w:rsidRPr="0009585F" w:rsidRDefault="00C554E8" w:rsidP="00C554E8">
      <w:pPr>
        <w:pStyle w:val="ListParagraph"/>
        <w:numPr>
          <w:ilvl w:val="0"/>
          <w:numId w:val="1"/>
        </w:numPr>
        <w:rPr>
          <w:rFonts w:asciiTheme="majorHAnsi" w:hAnsiTheme="majorHAnsi" w:cstheme="majorHAnsi"/>
          <w:b/>
          <w:sz w:val="24"/>
          <w:szCs w:val="24"/>
        </w:rPr>
      </w:pPr>
      <w:r w:rsidRPr="0009585F">
        <w:rPr>
          <w:rFonts w:asciiTheme="majorHAnsi" w:hAnsiTheme="majorHAnsi" w:cstheme="majorHAnsi"/>
          <w:b/>
          <w:sz w:val="24"/>
          <w:szCs w:val="24"/>
        </w:rPr>
        <w:t>Odpri zvezek, napiši</w:t>
      </w:r>
      <w:r w:rsidRPr="0009585F">
        <w:rPr>
          <w:rFonts w:asciiTheme="majorHAnsi" w:hAnsiTheme="majorHAnsi" w:cstheme="majorHAnsi"/>
          <w:b/>
          <w:color w:val="000000" w:themeColor="text1"/>
          <w:sz w:val="24"/>
          <w:szCs w:val="24"/>
        </w:rPr>
        <w:t xml:space="preserve"> naslov</w:t>
      </w:r>
      <w:r w:rsidRPr="0009585F">
        <w:rPr>
          <w:rFonts w:asciiTheme="majorHAnsi" w:hAnsiTheme="majorHAnsi" w:cstheme="majorHAnsi"/>
          <w:b/>
          <w:color w:val="FF0000"/>
          <w:sz w:val="24"/>
          <w:szCs w:val="24"/>
        </w:rPr>
        <w:t xml:space="preserve">  Reševanje enačb z diagramom</w:t>
      </w:r>
      <w:r w:rsidRPr="0009585F">
        <w:rPr>
          <w:rFonts w:asciiTheme="majorHAnsi" w:hAnsiTheme="majorHAnsi" w:cstheme="majorHAnsi"/>
          <w:b/>
          <w:sz w:val="24"/>
          <w:szCs w:val="24"/>
        </w:rPr>
        <w:t xml:space="preserve"> in si vijoličen zapis prepiši v zvezek. ( diagram na prejšnji strani )</w:t>
      </w:r>
    </w:p>
    <w:p w:rsidR="00C554E8" w:rsidRPr="0009585F" w:rsidRDefault="00C554E8" w:rsidP="00C554E8">
      <w:pPr>
        <w:pStyle w:val="ListParagraph"/>
        <w:numPr>
          <w:ilvl w:val="0"/>
          <w:numId w:val="1"/>
        </w:numPr>
        <w:rPr>
          <w:rFonts w:asciiTheme="majorHAnsi" w:hAnsiTheme="majorHAnsi" w:cstheme="majorHAnsi"/>
          <w:b/>
          <w:sz w:val="24"/>
          <w:szCs w:val="24"/>
        </w:rPr>
      </w:pPr>
      <w:r w:rsidRPr="0009585F">
        <w:rPr>
          <w:rFonts w:asciiTheme="majorHAnsi" w:hAnsiTheme="majorHAnsi" w:cstheme="majorHAnsi"/>
          <w:b/>
          <w:sz w:val="24"/>
          <w:szCs w:val="24"/>
        </w:rPr>
        <w:t>Po zgledu iz oranžnih okvirčkov rešuj naloge na str. 66 in 67.</w:t>
      </w:r>
    </w:p>
    <w:p w:rsidR="00C554E8" w:rsidRPr="0009585F" w:rsidRDefault="00C554E8" w:rsidP="00C554E8">
      <w:pPr>
        <w:pStyle w:val="ListParagraph"/>
        <w:numPr>
          <w:ilvl w:val="0"/>
          <w:numId w:val="1"/>
        </w:numPr>
        <w:spacing w:after="0" w:line="240" w:lineRule="auto"/>
        <w:rPr>
          <w:rFonts w:asciiTheme="majorHAnsi" w:hAnsiTheme="majorHAnsi" w:cstheme="majorHAnsi"/>
          <w:b/>
          <w:color w:val="000000" w:themeColor="text1"/>
          <w:sz w:val="24"/>
          <w:szCs w:val="24"/>
        </w:rPr>
      </w:pPr>
      <w:r w:rsidRPr="0009585F">
        <w:rPr>
          <w:rFonts w:asciiTheme="majorHAnsi" w:hAnsiTheme="majorHAnsi" w:cstheme="majorHAnsi"/>
          <w:b/>
          <w:color w:val="000000" w:themeColor="text1"/>
          <w:sz w:val="24"/>
          <w:szCs w:val="24"/>
        </w:rPr>
        <w:t>Razmisli, zakaj na tak način nismo reševali enačb odštevanja in deljenja.</w:t>
      </w:r>
    </w:p>
    <w:p w:rsidR="00C554E8" w:rsidRPr="0009585F" w:rsidRDefault="00C554E8" w:rsidP="00C554E8">
      <w:pPr>
        <w:pStyle w:val="ListParagraph"/>
        <w:numPr>
          <w:ilvl w:val="0"/>
          <w:numId w:val="1"/>
        </w:numPr>
        <w:spacing w:after="0" w:line="240" w:lineRule="auto"/>
        <w:rPr>
          <w:rFonts w:asciiTheme="majorHAnsi" w:hAnsiTheme="majorHAnsi" w:cstheme="majorHAnsi"/>
          <w:b/>
          <w:color w:val="000000" w:themeColor="text1"/>
          <w:sz w:val="24"/>
          <w:szCs w:val="24"/>
        </w:rPr>
      </w:pPr>
      <w:r w:rsidRPr="0009585F">
        <w:rPr>
          <w:rFonts w:asciiTheme="majorHAnsi" w:hAnsiTheme="majorHAnsi" w:cstheme="majorHAnsi"/>
          <w:b/>
          <w:color w:val="000000" w:themeColor="text1"/>
          <w:sz w:val="24"/>
          <w:szCs w:val="24"/>
        </w:rPr>
        <w:t>** Če boš imel kakšne težave pri reševanju, mi prosim sporoči.</w:t>
      </w:r>
    </w:p>
    <w:p w:rsidR="00C554E8" w:rsidRPr="0009585F" w:rsidRDefault="00C554E8" w:rsidP="00C554E8">
      <w:pPr>
        <w:rPr>
          <w:rFonts w:asciiTheme="majorHAnsi" w:hAnsiTheme="majorHAnsi" w:cstheme="majorHAnsi"/>
          <w:sz w:val="24"/>
          <w:szCs w:val="24"/>
        </w:rPr>
      </w:pPr>
    </w:p>
    <w:p w:rsidR="007C32AD" w:rsidRDefault="007C32AD">
      <w:pPr>
        <w:rPr>
          <w:b/>
          <w:color w:val="C00000"/>
          <w:sz w:val="24"/>
          <w:szCs w:val="24"/>
          <w:u w:val="single"/>
        </w:rPr>
      </w:pPr>
    </w:p>
    <w:p w:rsidR="00C554E8" w:rsidRPr="0009585F" w:rsidRDefault="007E5276">
      <w:pPr>
        <w:rPr>
          <w:b/>
          <w:color w:val="C00000"/>
          <w:sz w:val="24"/>
          <w:szCs w:val="24"/>
          <w:u w:val="single"/>
        </w:rPr>
      </w:pPr>
      <w:r w:rsidRPr="0009585F">
        <w:rPr>
          <w:b/>
          <w:color w:val="C00000"/>
          <w:sz w:val="24"/>
          <w:szCs w:val="24"/>
          <w:u w:val="single"/>
        </w:rPr>
        <w:t>NIT: PREVAJANJE TOPLOTE, 2 URI</w:t>
      </w:r>
    </w:p>
    <w:p w:rsidR="0009585F" w:rsidRPr="007C32AD" w:rsidRDefault="0009585F">
      <w:pPr>
        <w:rPr>
          <w:b/>
        </w:rPr>
      </w:pPr>
      <w:r w:rsidRPr="007C32AD">
        <w:rPr>
          <w:b/>
        </w:rPr>
        <w:t>Danes boš naredil dva poskusa, glej spoda</w:t>
      </w:r>
      <w:r w:rsidR="007C32AD" w:rsidRPr="007C32AD">
        <w:rPr>
          <w:b/>
        </w:rPr>
        <w:t>j</w:t>
      </w:r>
      <w:r w:rsidRPr="007C32AD">
        <w:rPr>
          <w:b/>
        </w:rPr>
        <w:t>… , tudi poskusa v celoti zapiši, nariši v zvezek.</w:t>
      </w:r>
    </w:p>
    <w:p w:rsidR="0009585F" w:rsidRPr="007C32AD" w:rsidRDefault="0009585F">
      <w:pPr>
        <w:rPr>
          <w:b/>
        </w:rPr>
      </w:pPr>
    </w:p>
    <w:p w:rsidR="007E5276" w:rsidRPr="0009585F" w:rsidRDefault="007E5276" w:rsidP="007E5276">
      <w:pPr>
        <w:pBdr>
          <w:bottom w:val="single" w:sz="4" w:space="1" w:color="auto"/>
        </w:pBdr>
        <w:rPr>
          <w:b/>
          <w:color w:val="1F4E79" w:themeColor="accent1" w:themeShade="80"/>
          <w:u w:val="single"/>
        </w:rPr>
      </w:pPr>
      <w:r w:rsidRPr="0009585F">
        <w:rPr>
          <w:b/>
          <w:color w:val="1F4E79" w:themeColor="accent1" w:themeShade="80"/>
          <w:u w:val="single"/>
        </w:rPr>
        <w:t>Zapis v zvezek…, naslov je PREVAJANJE TOPLOTE</w:t>
      </w:r>
    </w:p>
    <w:p w:rsidR="007E5276" w:rsidRPr="007C32AD" w:rsidRDefault="007E5276">
      <w:pPr>
        <w:rPr>
          <w:b/>
          <w:color w:val="1F4E79" w:themeColor="accent1" w:themeShade="80"/>
        </w:rPr>
      </w:pPr>
      <w:r w:rsidRPr="007C32AD">
        <w:rPr>
          <w:b/>
          <w:color w:val="1F4E79" w:themeColor="accent1" w:themeShade="80"/>
        </w:rPr>
        <w:t>Toplota zmerom prehaja z vročih stvari na mrzle. Skozi nekatere snovi, kot so na primer kovine, prehaja brez težav. To imenujemo PREVAJANJE.</w:t>
      </w:r>
    </w:p>
    <w:p w:rsidR="007E5276" w:rsidRPr="007C32AD" w:rsidRDefault="007E5276">
      <w:pPr>
        <w:rPr>
          <w:b/>
          <w:color w:val="1F4E79" w:themeColor="accent1" w:themeShade="80"/>
        </w:rPr>
      </w:pPr>
      <w:r w:rsidRPr="007C32AD">
        <w:rPr>
          <w:b/>
          <w:color w:val="1F4E79" w:themeColor="accent1" w:themeShade="80"/>
        </w:rPr>
        <w:t>Prevajanje se konča, ko se temperaturi teles izenačita.</w:t>
      </w:r>
    </w:p>
    <w:p w:rsidR="0035560A" w:rsidRPr="007C32AD" w:rsidRDefault="0035560A">
      <w:pPr>
        <w:rPr>
          <w:b/>
          <w:color w:val="1F4E79" w:themeColor="accent1" w:themeShade="80"/>
        </w:rPr>
      </w:pPr>
      <w:r w:rsidRPr="007C32AD">
        <w:rPr>
          <w:b/>
          <w:color w:val="1F4E79" w:themeColor="accent1" w:themeShade="80"/>
        </w:rPr>
        <w:t>Toplota nam torej vedno hoče uiti. Nekatere snovi prevajajo toploto hitro, nekatere počasneje.</w:t>
      </w:r>
      <w:bookmarkStart w:id="0" w:name="_GoBack"/>
      <w:bookmarkEnd w:id="0"/>
      <w:r w:rsidRPr="007C32AD">
        <w:rPr>
          <w:b/>
          <w:color w:val="1F4E79" w:themeColor="accent1" w:themeShade="80"/>
        </w:rPr>
        <w:t>Iz termos steklenice toplota uhaja veliko počasneje.</w:t>
      </w:r>
    </w:p>
    <w:p w:rsidR="0035560A" w:rsidRDefault="0035560A">
      <w:pPr>
        <w:rPr>
          <w:b/>
          <w:u w:val="single"/>
        </w:rPr>
      </w:pPr>
    </w:p>
    <w:p w:rsidR="0035560A" w:rsidRPr="0035560A" w:rsidRDefault="0035560A" w:rsidP="00233981">
      <w:pPr>
        <w:pStyle w:val="ListParagraph"/>
        <w:numPr>
          <w:ilvl w:val="0"/>
          <w:numId w:val="2"/>
        </w:numPr>
        <w:rPr>
          <w:b/>
          <w:u w:val="single"/>
        </w:rPr>
      </w:pPr>
      <w:r w:rsidRPr="0035560A">
        <w:rPr>
          <w:b/>
          <w:u w:val="single"/>
        </w:rPr>
        <w:t>POSKUS</w:t>
      </w:r>
    </w:p>
    <w:p w:rsidR="0035560A" w:rsidRDefault="007E5276">
      <w:pPr>
        <w:rPr>
          <w:b/>
          <w:u w:val="single"/>
        </w:rPr>
      </w:pPr>
      <w:r w:rsidRPr="007E5276">
        <w:rPr>
          <w:b/>
          <w:noProof/>
          <w:u w:val="single"/>
          <w:lang w:eastAsia="sl-SI"/>
        </w:rPr>
        <w:drawing>
          <wp:anchor distT="0" distB="0" distL="114300" distR="114300" simplePos="0" relativeHeight="251660288" behindDoc="0" locked="0" layoutInCell="1" allowOverlap="1">
            <wp:simplePos x="742315" y="1047750"/>
            <wp:positionH relativeFrom="column">
              <wp:align>left</wp:align>
            </wp:positionH>
            <wp:positionV relativeFrom="paragraph">
              <wp:align>top</wp:align>
            </wp:positionV>
            <wp:extent cx="3309620" cy="3048000"/>
            <wp:effectExtent l="0" t="2540" r="2540" b="2540"/>
            <wp:wrapSquare wrapText="bothSides"/>
            <wp:docPr id="1" name="Picture 1" descr="C:\Users\mojca\AppData\Local\Temp\IMG_2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jca\AppData\Local\Temp\IMG_29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3309620" cy="3048000"/>
                    </a:xfrm>
                    <a:prstGeom prst="rect">
                      <a:avLst/>
                    </a:prstGeom>
                    <a:noFill/>
                    <a:ln>
                      <a:noFill/>
                    </a:ln>
                  </pic:spPr>
                </pic:pic>
              </a:graphicData>
            </a:graphic>
          </wp:anchor>
        </w:drawing>
      </w:r>
      <w:r w:rsidR="0035560A">
        <w:rPr>
          <w:b/>
          <w:u w:val="single"/>
        </w:rPr>
        <w:t xml:space="preserve">Skuhaj si čaj ali mami in očetu kavo, ter naredi poskus. </w:t>
      </w:r>
    </w:p>
    <w:p w:rsidR="0035560A" w:rsidRDefault="0035560A">
      <w:pPr>
        <w:rPr>
          <w:b/>
          <w:u w:val="single"/>
        </w:rPr>
      </w:pPr>
      <w:r>
        <w:rPr>
          <w:b/>
          <w:u w:val="single"/>
        </w:rPr>
        <w:t>Opazuj, kako hitro je žlička vroča.</w:t>
      </w:r>
    </w:p>
    <w:p w:rsidR="0035560A" w:rsidRDefault="0035560A">
      <w:pPr>
        <w:rPr>
          <w:b/>
          <w:u w:val="single"/>
        </w:rPr>
      </w:pPr>
      <w:r>
        <w:rPr>
          <w:b/>
          <w:u w:val="single"/>
        </w:rPr>
        <w:t>V čaj potunkaj še plastično žlico ali leseno.</w:t>
      </w:r>
    </w:p>
    <w:p w:rsidR="007E5276" w:rsidRDefault="0035560A">
      <w:pPr>
        <w:rPr>
          <w:b/>
          <w:u w:val="single"/>
        </w:rPr>
      </w:pPr>
      <w:r>
        <w:rPr>
          <w:b/>
          <w:u w:val="single"/>
        </w:rPr>
        <w:t>Izmeri čas, kako hitro je postala žlica vroča do vrha, če sploh je?</w:t>
      </w:r>
      <w:r>
        <w:rPr>
          <w:b/>
          <w:u w:val="single"/>
        </w:rPr>
        <w:br w:type="textWrapping" w:clear="all"/>
      </w:r>
    </w:p>
    <w:p w:rsidR="0035560A" w:rsidRDefault="0035560A">
      <w:pPr>
        <w:rPr>
          <w:b/>
          <w:u w:val="single"/>
        </w:rPr>
      </w:pPr>
      <w:r w:rsidRPr="0035560A">
        <w:rPr>
          <w:b/>
          <w:noProof/>
          <w:u w:val="single"/>
          <w:lang w:eastAsia="sl-SI"/>
        </w:rPr>
        <w:drawing>
          <wp:inline distT="0" distB="0" distL="0" distR="0">
            <wp:extent cx="4067175" cy="3048000"/>
            <wp:effectExtent l="0" t="0" r="9525" b="0"/>
            <wp:docPr id="2" name="Picture 2" descr="C:\Users\mojca\AppData\Local\Temp\IMG_2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jca\AppData\Local\Temp\IMG_29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3048000"/>
                    </a:xfrm>
                    <a:prstGeom prst="rect">
                      <a:avLst/>
                    </a:prstGeom>
                    <a:noFill/>
                    <a:ln>
                      <a:noFill/>
                    </a:ln>
                  </pic:spPr>
                </pic:pic>
              </a:graphicData>
            </a:graphic>
          </wp:inline>
        </w:drawing>
      </w:r>
    </w:p>
    <w:p w:rsidR="0035560A" w:rsidRDefault="0035560A" w:rsidP="0035560A">
      <w:pPr>
        <w:pStyle w:val="ListParagraph"/>
        <w:numPr>
          <w:ilvl w:val="0"/>
          <w:numId w:val="2"/>
        </w:numPr>
        <w:rPr>
          <w:b/>
          <w:u w:val="single"/>
        </w:rPr>
      </w:pPr>
      <w:r>
        <w:rPr>
          <w:b/>
          <w:u w:val="single"/>
        </w:rPr>
        <w:t>POSKUS</w:t>
      </w:r>
    </w:p>
    <w:p w:rsidR="0035560A" w:rsidRDefault="0035560A" w:rsidP="0035560A">
      <w:pPr>
        <w:pStyle w:val="ListParagraph"/>
        <w:rPr>
          <w:b/>
          <w:u w:val="single"/>
        </w:rPr>
      </w:pPr>
    </w:p>
    <w:p w:rsidR="0035560A" w:rsidRDefault="0035560A" w:rsidP="0035560A">
      <w:pPr>
        <w:pStyle w:val="ListParagraph"/>
        <w:rPr>
          <w:b/>
          <w:u w:val="single"/>
        </w:rPr>
      </w:pPr>
      <w:r>
        <w:rPr>
          <w:b/>
          <w:u w:val="single"/>
        </w:rPr>
        <w:t>V dveh zaprtih kozarčkih imaš enako količino ledu.</w:t>
      </w:r>
      <w:r w:rsidR="0009585F">
        <w:rPr>
          <w:b/>
          <w:u w:val="single"/>
        </w:rPr>
        <w:t xml:space="preserve"> En kozarček imaš zunaj na mizi. Drug kozarček daj v večjo posodo, tako da bo kozarček popolnoma obdan s papirjem. Več papirja bo, bolj jasni bodo rezultati.</w:t>
      </w:r>
    </w:p>
    <w:p w:rsidR="0009585F" w:rsidRDefault="0009585F" w:rsidP="0035560A">
      <w:pPr>
        <w:pStyle w:val="ListParagraph"/>
        <w:rPr>
          <w:b/>
          <w:u w:val="single"/>
        </w:rPr>
      </w:pPr>
      <w:r>
        <w:rPr>
          <w:b/>
          <w:u w:val="single"/>
        </w:rPr>
        <w:t>Ko se led v kozarčku na mizi v celoti stopi, poglej še led v kozarcu s časopisom.</w:t>
      </w:r>
    </w:p>
    <w:p w:rsidR="0009585F" w:rsidRDefault="0009585F" w:rsidP="0035560A">
      <w:pPr>
        <w:pStyle w:val="ListParagraph"/>
        <w:rPr>
          <w:b/>
          <w:u w:val="single"/>
        </w:rPr>
      </w:pPr>
      <w:r>
        <w:rPr>
          <w:b/>
          <w:u w:val="single"/>
        </w:rPr>
        <w:t>Kaj si ugotovil?</w:t>
      </w:r>
    </w:p>
    <w:p w:rsidR="0009585F" w:rsidRDefault="0009585F" w:rsidP="0035560A">
      <w:pPr>
        <w:pStyle w:val="ListParagraph"/>
        <w:rPr>
          <w:b/>
          <w:u w:val="single"/>
        </w:rPr>
      </w:pPr>
    </w:p>
    <w:p w:rsidR="0009585F" w:rsidRPr="007C32AD" w:rsidRDefault="00CA2A7B" w:rsidP="0035560A">
      <w:pPr>
        <w:pStyle w:val="ListParagraph"/>
        <w:rPr>
          <w:b/>
          <w:color w:val="C00000"/>
          <w:u w:val="single"/>
        </w:rPr>
      </w:pPr>
      <w:r w:rsidRPr="007C32AD">
        <w:rPr>
          <w:b/>
          <w:color w:val="C00000"/>
          <w:u w:val="single"/>
        </w:rPr>
        <w:lastRenderedPageBreak/>
        <w:t>SLJ: OPIS OBIČAJA</w:t>
      </w:r>
    </w:p>
    <w:p w:rsidR="00CA2A7B" w:rsidRDefault="00CA2A7B" w:rsidP="0035560A">
      <w:pPr>
        <w:pStyle w:val="ListParagraph"/>
        <w:rPr>
          <w:b/>
          <w:u w:val="single"/>
        </w:rPr>
      </w:pPr>
    </w:p>
    <w:p w:rsidR="00CA2A7B" w:rsidRDefault="00CA2A7B" w:rsidP="0035560A">
      <w:pPr>
        <w:pStyle w:val="ListParagraph"/>
        <w:rPr>
          <w:b/>
          <w:u w:val="single"/>
        </w:rPr>
      </w:pPr>
      <w:r>
        <w:rPr>
          <w:b/>
          <w:u w:val="single"/>
        </w:rPr>
        <w:t>V zvezek SLJ prepiši  iz rumenega kvadrata v SDZ na strani 45.</w:t>
      </w:r>
    </w:p>
    <w:p w:rsidR="00CA2A7B" w:rsidRDefault="00CA2A7B" w:rsidP="0035560A">
      <w:pPr>
        <w:pStyle w:val="ListParagraph"/>
        <w:rPr>
          <w:b/>
          <w:u w:val="single"/>
        </w:rPr>
      </w:pPr>
    </w:p>
    <w:p w:rsidR="00CA2A7B" w:rsidRDefault="00CA2A7B" w:rsidP="0035560A">
      <w:pPr>
        <w:pStyle w:val="ListParagraph"/>
        <w:rPr>
          <w:b/>
          <w:u w:val="single"/>
        </w:rPr>
      </w:pPr>
    </w:p>
    <w:p w:rsidR="00CA2A7B" w:rsidRDefault="00CA2A7B" w:rsidP="0035560A">
      <w:pPr>
        <w:pStyle w:val="ListParagraph"/>
        <w:rPr>
          <w:b/>
          <w:u w:val="single"/>
        </w:rPr>
      </w:pPr>
    </w:p>
    <w:p w:rsidR="00CA2A7B" w:rsidRDefault="00CA2A7B" w:rsidP="0035560A">
      <w:pPr>
        <w:pStyle w:val="ListParagraph"/>
        <w:rPr>
          <w:b/>
          <w:u w:val="single"/>
        </w:rPr>
      </w:pPr>
    </w:p>
    <w:p w:rsidR="00CA2A7B" w:rsidRPr="007C32AD" w:rsidRDefault="00CA2A7B" w:rsidP="0035560A">
      <w:pPr>
        <w:pStyle w:val="ListParagraph"/>
        <w:rPr>
          <w:b/>
        </w:rPr>
      </w:pPr>
      <w:r w:rsidRPr="007C32AD">
        <w:rPr>
          <w:b/>
        </w:rPr>
        <w:t>Danes ste bili zopet pridni. Da ostanete zdravi, pojdite ven in se razgibajte, sprostite se z  branjem kakšne knjige.</w:t>
      </w:r>
    </w:p>
    <w:p w:rsidR="00CA2A7B" w:rsidRDefault="00CA2A7B" w:rsidP="0035560A">
      <w:pPr>
        <w:pStyle w:val="ListParagraph"/>
        <w:rPr>
          <w:b/>
          <w:u w:val="single"/>
        </w:rPr>
      </w:pPr>
      <w:r>
        <w:rPr>
          <w:b/>
          <w:u w:val="single"/>
        </w:rPr>
        <w:t>Ne pozabi na DVOJČICI, knjigo , ki jo morate prebrati do 6. aprila.</w:t>
      </w:r>
    </w:p>
    <w:p w:rsidR="00CA2A7B" w:rsidRDefault="00CA2A7B" w:rsidP="0035560A">
      <w:pPr>
        <w:pStyle w:val="ListParagraph"/>
        <w:rPr>
          <w:b/>
          <w:u w:val="single"/>
        </w:rPr>
      </w:pPr>
    </w:p>
    <w:p w:rsidR="00CA2A7B" w:rsidRPr="007C32AD" w:rsidRDefault="00CA2A7B" w:rsidP="0035560A">
      <w:pPr>
        <w:pStyle w:val="ListParagraph"/>
        <w:rPr>
          <w:b/>
        </w:rPr>
      </w:pPr>
      <w:r w:rsidRPr="007C32AD">
        <w:rPr>
          <w:b/>
        </w:rPr>
        <w:t>Danes vam nisem vse popravila, zato povratno informacijo o vaših izdelkih dobite jutri dopoldan.</w:t>
      </w:r>
    </w:p>
    <w:p w:rsidR="00CA2A7B" w:rsidRPr="007C32AD" w:rsidRDefault="00CA2A7B" w:rsidP="0035560A">
      <w:pPr>
        <w:pStyle w:val="ListParagraph"/>
        <w:rPr>
          <w:b/>
        </w:rPr>
      </w:pPr>
    </w:p>
    <w:p w:rsidR="00CA2A7B" w:rsidRPr="007C32AD" w:rsidRDefault="00CA2A7B" w:rsidP="0035560A">
      <w:pPr>
        <w:pStyle w:val="ListParagraph"/>
        <w:rPr>
          <w:b/>
        </w:rPr>
      </w:pPr>
      <w:r w:rsidRPr="007C32AD">
        <w:rPr>
          <w:b/>
        </w:rPr>
        <w:t>Res sem ponosna na vas, saj ste redni tako pri delu</w:t>
      </w:r>
      <w:r w:rsidR="007C32AD" w:rsidRPr="007C32AD">
        <w:rPr>
          <w:b/>
        </w:rPr>
        <w:t>,</w:t>
      </w:r>
      <w:r w:rsidRPr="007C32AD">
        <w:rPr>
          <w:b/>
        </w:rPr>
        <w:t xml:space="preserve"> kot pri pošiljanju nalog.</w:t>
      </w:r>
    </w:p>
    <w:p w:rsidR="00CA2A7B" w:rsidRPr="007C32AD" w:rsidRDefault="007C32AD" w:rsidP="0035560A">
      <w:pPr>
        <w:pStyle w:val="ListParagraph"/>
        <w:rPr>
          <w:b/>
        </w:rPr>
      </w:pPr>
      <w:r w:rsidRPr="007C32AD">
        <w:rPr>
          <w:rFonts w:asciiTheme="majorHAnsi" w:hAnsiTheme="majorHAnsi" w:cstheme="majorHAnsi"/>
          <w:b/>
          <w:noProof/>
          <w:sz w:val="24"/>
          <w:szCs w:val="24"/>
          <w:lang w:eastAsia="sl-SI"/>
        </w:rPr>
        <w:drawing>
          <wp:anchor distT="0" distB="0" distL="114300" distR="114300" simplePos="0" relativeHeight="251662336" behindDoc="1" locked="0" layoutInCell="1" allowOverlap="1" wp14:anchorId="42562008" wp14:editId="7D17B330">
            <wp:simplePos x="0" y="0"/>
            <wp:positionH relativeFrom="column">
              <wp:posOffset>3943350</wp:posOffset>
            </wp:positionH>
            <wp:positionV relativeFrom="paragraph">
              <wp:posOffset>401955</wp:posOffset>
            </wp:positionV>
            <wp:extent cx="1181100" cy="1628775"/>
            <wp:effectExtent l="0" t="0" r="0" b="9525"/>
            <wp:wrapTight wrapText="bothSides">
              <wp:wrapPolygon edited="0">
                <wp:start x="0" y="0"/>
                <wp:lineTo x="0" y="21474"/>
                <wp:lineTo x="21252" y="21474"/>
                <wp:lineTo x="21252" y="0"/>
                <wp:lineTo x="0" y="0"/>
              </wp:wrapPolygon>
            </wp:wrapTight>
            <wp:docPr id="5" name="Slika 3" descr="Rezultat iskanja slik za clip art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clip art sport"/>
                    <pic:cNvPicPr>
                      <a:picLocks noChangeAspect="1" noChangeArrowheads="1"/>
                    </pic:cNvPicPr>
                  </pic:nvPicPr>
                  <pic:blipFill rotWithShape="1">
                    <a:blip r:embed="rId8">
                      <a:extLst>
                        <a:ext uri="{28A0092B-C50C-407E-A947-70E740481C1C}">
                          <a14:useLocalDpi xmlns:a14="http://schemas.microsoft.com/office/drawing/2010/main" val="0"/>
                        </a:ext>
                      </a:extLst>
                    </a:blip>
                    <a:srcRect l="3968" t="2731" r="75529" b="54824"/>
                    <a:stretch/>
                  </pic:blipFill>
                  <pic:spPr bwMode="auto">
                    <a:xfrm>
                      <a:off x="0" y="0"/>
                      <a:ext cx="1181100" cy="1628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2A7B" w:rsidRPr="007C32AD">
        <w:rPr>
          <w:b/>
        </w:rPr>
        <w:t>BRAVO 5.A!!!</w:t>
      </w:r>
    </w:p>
    <w:p w:rsidR="007C32AD" w:rsidRPr="007C32AD" w:rsidRDefault="007C32AD" w:rsidP="0035560A">
      <w:pPr>
        <w:pStyle w:val="ListParagraph"/>
        <w:rPr>
          <w:b/>
        </w:rPr>
      </w:pPr>
    </w:p>
    <w:p w:rsidR="007C32AD" w:rsidRPr="007C32AD" w:rsidRDefault="007C32AD" w:rsidP="0035560A">
      <w:pPr>
        <w:pStyle w:val="ListParagraph"/>
        <w:rPr>
          <w:b/>
        </w:rPr>
      </w:pPr>
    </w:p>
    <w:p w:rsidR="007C32AD" w:rsidRPr="007C32AD" w:rsidRDefault="007C32AD" w:rsidP="0035560A">
      <w:pPr>
        <w:pStyle w:val="ListParagraph"/>
        <w:rPr>
          <w:b/>
        </w:rPr>
      </w:pPr>
      <w:r w:rsidRPr="007C32AD">
        <w:rPr>
          <w:b/>
        </w:rPr>
        <w:t>Pozdravček,</w:t>
      </w:r>
    </w:p>
    <w:p w:rsidR="007C32AD" w:rsidRPr="007C32AD" w:rsidRDefault="007C32AD" w:rsidP="0035560A">
      <w:pPr>
        <w:pStyle w:val="ListParagraph"/>
        <w:rPr>
          <w:b/>
        </w:rPr>
      </w:pPr>
      <w:r w:rsidRPr="007C32AD">
        <w:rPr>
          <w:b/>
        </w:rPr>
        <w:t>Učiteljica Mojca</w:t>
      </w:r>
    </w:p>
    <w:sectPr w:rsidR="007C32AD" w:rsidRPr="007C3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2311"/>
    <w:multiLevelType w:val="hybridMultilevel"/>
    <w:tmpl w:val="89BEBD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18F1361"/>
    <w:multiLevelType w:val="hybridMultilevel"/>
    <w:tmpl w:val="FCF296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E8"/>
    <w:rsid w:val="0009585F"/>
    <w:rsid w:val="0035560A"/>
    <w:rsid w:val="00512404"/>
    <w:rsid w:val="007C32AD"/>
    <w:rsid w:val="007E5276"/>
    <w:rsid w:val="009E465F"/>
    <w:rsid w:val="00C554E8"/>
    <w:rsid w:val="00CA2A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9965"/>
  <w15:chartTrackingRefBased/>
  <w15:docId w15:val="{13945226-1549-47BA-81B2-F748DBE3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kersnič</dc:creator>
  <cp:keywords/>
  <dc:description/>
  <cp:lastModifiedBy>mojca kersnič</cp:lastModifiedBy>
  <cp:revision>1</cp:revision>
  <dcterms:created xsi:type="dcterms:W3CDTF">2020-03-30T13:14:00Z</dcterms:created>
  <dcterms:modified xsi:type="dcterms:W3CDTF">2020-03-30T14:52:00Z</dcterms:modified>
</cp:coreProperties>
</file>