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087" w:rsidRDefault="007B6739" w:rsidP="007B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EC48"/>
        <w:spacing w:after="0"/>
        <w:rPr>
          <w:rFonts w:ascii="Century Gothic" w:hAnsi="Century Gothic"/>
          <w:sz w:val="28"/>
          <w:szCs w:val="28"/>
        </w:rPr>
      </w:pPr>
      <w:r w:rsidRPr="007B6739">
        <w:rPr>
          <w:rFonts w:ascii="Century Gothic" w:hAnsi="Century Gothic"/>
          <w:sz w:val="32"/>
          <w:szCs w:val="32"/>
        </w:rPr>
        <w:t>Teden 3</w:t>
      </w:r>
      <w:r>
        <w:rPr>
          <w:rFonts w:ascii="Century Gothic" w:hAnsi="Century Gothic"/>
          <w:sz w:val="28"/>
          <w:szCs w:val="28"/>
        </w:rPr>
        <w:t xml:space="preserve">  30. 3. – 3. 4. 2020                                     </w:t>
      </w:r>
      <w:r w:rsidRPr="007B6739">
        <w:rPr>
          <w:rFonts w:ascii="Century Gothic" w:hAnsi="Century Gothic"/>
          <w:b/>
          <w:sz w:val="28"/>
          <w:szCs w:val="28"/>
        </w:rPr>
        <w:t>TOREK, 31. 3. 2020</w:t>
      </w:r>
    </w:p>
    <w:p w:rsidR="007B6739" w:rsidRDefault="007B6739" w:rsidP="007B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EC48"/>
        <w:spacing w:after="0"/>
        <w:rPr>
          <w:rFonts w:ascii="Century Gothic" w:hAnsi="Century Gothic"/>
          <w:sz w:val="20"/>
          <w:szCs w:val="20"/>
        </w:rPr>
      </w:pPr>
      <w:r w:rsidRPr="007B6739">
        <w:rPr>
          <w:rFonts w:ascii="Century Gothic" w:hAnsi="Century Gothic"/>
          <w:sz w:val="20"/>
          <w:szCs w:val="20"/>
        </w:rPr>
        <w:t>OSNOVNA ŠOLA ANTONA MARTINA SLOMŠKA</w:t>
      </w:r>
      <w:r>
        <w:rPr>
          <w:rFonts w:ascii="Century Gothic" w:hAnsi="Century Gothic"/>
          <w:sz w:val="28"/>
          <w:szCs w:val="28"/>
        </w:rPr>
        <w:t xml:space="preserve">  </w:t>
      </w:r>
      <w:r w:rsidRPr="007B6739">
        <w:rPr>
          <w:rFonts w:ascii="Century Gothic" w:hAnsi="Century Gothic"/>
          <w:sz w:val="20"/>
          <w:szCs w:val="20"/>
        </w:rPr>
        <w:t>Lidija Lenarčič 4. a</w:t>
      </w:r>
    </w:p>
    <w:p w:rsidR="007B6739" w:rsidRPr="001E2860" w:rsidRDefault="00B601BE" w:rsidP="007B6739">
      <w:pPr>
        <w:rPr>
          <w:rFonts w:ascii="Century Gothic" w:hAnsi="Century Gothic"/>
          <w:b/>
          <w:color w:val="385623" w:themeColor="accent6" w:themeShade="80"/>
          <w:sz w:val="24"/>
          <w:szCs w:val="24"/>
        </w:rPr>
      </w:pPr>
      <w:r w:rsidRPr="001E2860">
        <w:rPr>
          <w:rFonts w:ascii="Century Gothic" w:hAnsi="Century Gothic"/>
          <w:b/>
          <w:color w:val="385623" w:themeColor="accent6" w:themeShade="80"/>
          <w:sz w:val="24"/>
          <w:szCs w:val="24"/>
          <w:highlight w:val="lightGray"/>
        </w:rPr>
        <w:t xml:space="preserve">Urnik: </w:t>
      </w:r>
      <w:r w:rsidR="007B6739" w:rsidRPr="001E2860">
        <w:rPr>
          <w:rFonts w:ascii="Century Gothic" w:hAnsi="Century Gothic"/>
          <w:b/>
          <w:color w:val="385623" w:themeColor="accent6" w:themeShade="80"/>
          <w:sz w:val="24"/>
          <w:szCs w:val="24"/>
          <w:highlight w:val="lightGray"/>
        </w:rPr>
        <w:t>SLJ, MAT, GUM, NIT, NIT</w:t>
      </w:r>
    </w:p>
    <w:p w:rsidR="007B6739" w:rsidRDefault="007B6739" w:rsidP="007B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 w:rsidRPr="0083648D">
        <w:rPr>
          <w:rFonts w:ascii="Century Gothic" w:hAnsi="Century Gothic"/>
          <w:b/>
          <w:sz w:val="36"/>
          <w:szCs w:val="36"/>
        </w:rPr>
        <w:t>SLOVENŠČINA:</w:t>
      </w:r>
    </w:p>
    <w:p w:rsidR="007B6739" w:rsidRDefault="007B6739" w:rsidP="007B6739">
      <w:pPr>
        <w:rPr>
          <w:rFonts w:ascii="Century Gothic" w:hAnsi="Century Gothic"/>
          <w:sz w:val="20"/>
          <w:szCs w:val="20"/>
        </w:rPr>
      </w:pPr>
    </w:p>
    <w:p w:rsidR="007B6739" w:rsidRPr="00FF47BE" w:rsidRDefault="007B6739" w:rsidP="007B6739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/>
          <w:sz w:val="24"/>
          <w:szCs w:val="24"/>
        </w:rPr>
      </w:pPr>
      <w:r w:rsidRPr="00112E3C">
        <w:rPr>
          <w:rFonts w:ascii="Century Gothic" w:hAnsi="Century Gothic"/>
          <w:b/>
          <w:sz w:val="24"/>
          <w:szCs w:val="24"/>
        </w:rPr>
        <w:t>Torek,</w:t>
      </w:r>
      <w:r>
        <w:rPr>
          <w:rFonts w:ascii="Century Gothic" w:hAnsi="Century Gothic"/>
          <w:sz w:val="24"/>
          <w:szCs w:val="24"/>
        </w:rPr>
        <w:t xml:space="preserve"> 31. 3. 2020   </w:t>
      </w:r>
      <w:r w:rsidRPr="00112E3C">
        <w:rPr>
          <w:rFonts w:ascii="Century Gothic" w:hAnsi="Century Gothic"/>
          <w:b/>
          <w:color w:val="FF0000"/>
          <w:sz w:val="24"/>
          <w:szCs w:val="24"/>
        </w:rPr>
        <w:t>J. Snoj: Ptičica pa-pa</w:t>
      </w:r>
    </w:p>
    <w:p w:rsidR="007B6739" w:rsidRPr="000119A3" w:rsidRDefault="007B6739" w:rsidP="007B6739">
      <w:pPr>
        <w:rPr>
          <w:rFonts w:ascii="Century Gothic" w:hAnsi="Century Gothic"/>
          <w:sz w:val="24"/>
          <w:szCs w:val="24"/>
        </w:rPr>
      </w:pPr>
      <w:r w:rsidRPr="000119A3">
        <w:rPr>
          <w:rFonts w:ascii="Century Gothic" w:hAnsi="Century Gothic"/>
          <w:sz w:val="24"/>
          <w:szCs w:val="24"/>
        </w:rPr>
        <w:t>Ponovno preberi pesem v berilu na strani 34.</w:t>
      </w:r>
    </w:p>
    <w:p w:rsidR="007B6739" w:rsidRPr="000119A3" w:rsidRDefault="007B6739" w:rsidP="007B6739">
      <w:pPr>
        <w:rPr>
          <w:rFonts w:ascii="Century Gothic" w:hAnsi="Century Gothic"/>
          <w:sz w:val="24"/>
          <w:szCs w:val="24"/>
        </w:rPr>
      </w:pPr>
      <w:r w:rsidRPr="000119A3">
        <w:rPr>
          <w:rFonts w:ascii="Century Gothic" w:hAnsi="Century Gothic"/>
          <w:sz w:val="24"/>
          <w:szCs w:val="24"/>
        </w:rPr>
        <w:t xml:space="preserve">Na izbiro imaš dve nalogi. </w:t>
      </w:r>
      <w:r w:rsidRPr="000119A3">
        <w:rPr>
          <w:rFonts w:ascii="Century Gothic" w:hAnsi="Century Gothic"/>
          <w:sz w:val="24"/>
          <w:szCs w:val="24"/>
          <w:u w:val="single"/>
        </w:rPr>
        <w:t>Reši samo eno</w:t>
      </w:r>
      <w:r w:rsidRPr="000119A3">
        <w:rPr>
          <w:rFonts w:ascii="Century Gothic" w:hAnsi="Century Gothic"/>
          <w:sz w:val="24"/>
          <w:szCs w:val="24"/>
        </w:rPr>
        <w:t>, za tiste, ki imajo več energije pa lahko rešijo obe.</w:t>
      </w:r>
      <w:r>
        <w:rPr>
          <w:rFonts w:ascii="Century Gothic" w:hAnsi="Century Gothic"/>
          <w:sz w:val="24"/>
          <w:szCs w:val="24"/>
        </w:rPr>
        <w:t xml:space="preserve"> Prva naloga je manj zahtevna. Pri drugi nalogi pa moraš uporabiti več domišljije.</w:t>
      </w:r>
    </w:p>
    <w:p w:rsidR="007B6739" w:rsidRPr="000119A3" w:rsidRDefault="007B6739" w:rsidP="007B6739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0119A3">
        <w:rPr>
          <w:rFonts w:ascii="Century Gothic" w:hAnsi="Century Gothic"/>
          <w:sz w:val="24"/>
          <w:szCs w:val="24"/>
        </w:rPr>
        <w:t xml:space="preserve">Odgovori na sedem vprašanj na strani 35. Vprašanj ne prepisuj, odgovori v celih povedih. Odgovore označi. Zapis v zvezek: </w:t>
      </w:r>
    </w:p>
    <w:p w:rsidR="007B6739" w:rsidRPr="000119A3" w:rsidRDefault="007B6739" w:rsidP="007B6739">
      <w:pPr>
        <w:spacing w:after="0"/>
        <w:jc w:val="center"/>
        <w:rPr>
          <w:rFonts w:ascii="Century Gothic" w:hAnsi="Century Gothic"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8CB6D87" wp14:editId="5F35C15D">
            <wp:simplePos x="0" y="0"/>
            <wp:positionH relativeFrom="column">
              <wp:posOffset>262255</wp:posOffset>
            </wp:positionH>
            <wp:positionV relativeFrom="paragraph">
              <wp:posOffset>59690</wp:posOffset>
            </wp:positionV>
            <wp:extent cx="637540" cy="650218"/>
            <wp:effectExtent l="0" t="0" r="0" b="0"/>
            <wp:wrapNone/>
            <wp:docPr id="1" name="Picture 1" descr="Livre de coloriage chouette: Amazon.fr: Appstore pou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coloriage chouette: Amazon.fr: Appstore pour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4018" r="5804" b="4464"/>
                    <a:stretch/>
                  </pic:blipFill>
                  <pic:spPr bwMode="auto">
                    <a:xfrm rot="10800000" flipV="1">
                      <a:off x="0" y="0"/>
                      <a:ext cx="637540" cy="6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9A3">
        <w:rPr>
          <w:rFonts w:ascii="Century Gothic" w:hAnsi="Century Gothic"/>
          <w:color w:val="FF0000"/>
          <w:sz w:val="24"/>
          <w:szCs w:val="24"/>
        </w:rPr>
        <w:t>J: Snoj: Ptičica pa-pa</w:t>
      </w:r>
    </w:p>
    <w:p w:rsidR="007B6739" w:rsidRPr="000119A3" w:rsidRDefault="007B6739" w:rsidP="007B6739">
      <w:pPr>
        <w:spacing w:after="0"/>
        <w:jc w:val="center"/>
        <w:rPr>
          <w:rFonts w:ascii="Century Gothic" w:hAnsi="Century Gothic"/>
          <w:color w:val="002060"/>
          <w:sz w:val="24"/>
          <w:szCs w:val="24"/>
        </w:rPr>
      </w:pPr>
      <w:r w:rsidRPr="000119A3">
        <w:rPr>
          <w:rFonts w:ascii="Century Gothic" w:hAnsi="Century Gothic"/>
          <w:color w:val="002060"/>
          <w:sz w:val="24"/>
          <w:szCs w:val="24"/>
        </w:rPr>
        <w:t>Odgovori na vprašanja</w:t>
      </w:r>
    </w:p>
    <w:p w:rsidR="007B6739" w:rsidRPr="000119A3" w:rsidRDefault="007B6739" w:rsidP="007B6739">
      <w:pPr>
        <w:spacing w:after="0"/>
        <w:jc w:val="center"/>
        <w:rPr>
          <w:rFonts w:ascii="Century Gothic" w:hAnsi="Century Gothic"/>
          <w:color w:val="002060"/>
          <w:sz w:val="24"/>
          <w:szCs w:val="24"/>
        </w:rPr>
      </w:pPr>
    </w:p>
    <w:p w:rsidR="007B6739" w:rsidRDefault="007B6739" w:rsidP="007B6739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0119A3">
        <w:rPr>
          <w:rFonts w:ascii="Century Gothic" w:hAnsi="Century Gothic"/>
          <w:sz w:val="24"/>
          <w:szCs w:val="24"/>
        </w:rPr>
        <w:t>Zapiši zgodbo v kateri predstaviš sanjski poklic, ki ga opravljaš. Kaj delaš? Katere pripomočke uporabljaš? Kje si zaposlen?</w:t>
      </w:r>
    </w:p>
    <w:p w:rsidR="00D80CB7" w:rsidRDefault="00D80CB7" w:rsidP="00D80CB7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D80CB7" w:rsidRPr="00D80CB7" w:rsidRDefault="00D80CB7" w:rsidP="00D80CB7">
      <w:pPr>
        <w:spacing w:after="0"/>
        <w:rPr>
          <w:rFonts w:ascii="Century Gothic" w:hAnsi="Century Gothic"/>
          <w:sz w:val="24"/>
          <w:szCs w:val="24"/>
        </w:rPr>
      </w:pPr>
    </w:p>
    <w:p w:rsidR="00D80CB7" w:rsidRPr="00D80CB7" w:rsidRDefault="00D80CB7" w:rsidP="00D80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 w:rsidRPr="00D80CB7">
        <w:rPr>
          <w:rFonts w:ascii="Century Gothic" w:hAnsi="Century Gothic"/>
          <w:b/>
          <w:sz w:val="36"/>
          <w:szCs w:val="36"/>
        </w:rPr>
        <w:t>MATEMATIKA</w:t>
      </w:r>
    </w:p>
    <w:p w:rsidR="007B6739" w:rsidRDefault="007B6739" w:rsidP="007B6739">
      <w:pPr>
        <w:rPr>
          <w:rFonts w:ascii="Century Gothic" w:hAnsi="Century Gothic"/>
          <w:sz w:val="20"/>
          <w:szCs w:val="20"/>
        </w:rPr>
      </w:pPr>
    </w:p>
    <w:p w:rsidR="00D80CB7" w:rsidRPr="00FF47BE" w:rsidRDefault="00D80CB7" w:rsidP="00D80CB7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/>
          <w:sz w:val="24"/>
          <w:szCs w:val="24"/>
        </w:rPr>
      </w:pPr>
      <w:r w:rsidRPr="00112E3C">
        <w:rPr>
          <w:rFonts w:ascii="Century Gothic" w:hAnsi="Century Gothic"/>
          <w:b/>
          <w:sz w:val="24"/>
          <w:szCs w:val="24"/>
        </w:rPr>
        <w:t>Torek,</w:t>
      </w:r>
      <w:r>
        <w:rPr>
          <w:rFonts w:ascii="Century Gothic" w:hAnsi="Century Gothic"/>
          <w:sz w:val="24"/>
          <w:szCs w:val="24"/>
        </w:rPr>
        <w:t xml:space="preserve"> 31. 3. 2020   </w:t>
      </w:r>
      <w:r>
        <w:rPr>
          <w:rFonts w:ascii="Century Gothic" w:hAnsi="Century Gothic"/>
          <w:b/>
          <w:color w:val="FF0000"/>
          <w:sz w:val="24"/>
          <w:szCs w:val="24"/>
        </w:rPr>
        <w:t>Pisno množenje brez prehoda</w:t>
      </w: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sz w:val="24"/>
          <w:szCs w:val="24"/>
        </w:rPr>
      </w:pPr>
      <w:r w:rsidRPr="00D80CB7">
        <w:rPr>
          <w:rFonts w:ascii="Century Gothic" w:hAnsi="Century Gothic"/>
          <w:sz w:val="24"/>
          <w:szCs w:val="24"/>
        </w:rPr>
        <w:t>Jaka 32 nalepk, Filip pa dvakrat več. Koliko nalepk ima Filip?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/>
          <w:sz w:val="24"/>
          <w:szCs w:val="24"/>
        </w:rPr>
        <w:t xml:space="preserve">R: 32 </w:t>
      </w:r>
      <w:r w:rsidRPr="00D80CB7">
        <w:rPr>
          <w:rFonts w:ascii="Century Gothic" w:hAnsi="Century Gothic" w:cs="Calibri"/>
          <w:sz w:val="24"/>
          <w:szCs w:val="24"/>
        </w:rPr>
        <w:t>∙ 2 = (30 + 2) ∙ 2 = 30 ∙ 2 + 2 ∙ 2 = 60 + 4 = 64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>O: Filip ima 64 nalepk.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To lahko računamo tudi na pisni način.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b/>
          <w:color w:val="0070C0"/>
          <w:sz w:val="24"/>
          <w:szCs w:val="24"/>
        </w:rPr>
      </w:pPr>
      <w:r w:rsidRPr="00D80CB7">
        <w:rPr>
          <w:rFonts w:ascii="Century Gothic" w:hAnsi="Century Gothic" w:cs="Calibri"/>
          <w:b/>
          <w:color w:val="0070C0"/>
          <w:sz w:val="24"/>
          <w:szCs w:val="24"/>
        </w:rPr>
        <w:t xml:space="preserve">Danes je torej na vrsti </w:t>
      </w:r>
      <w:r w:rsidRPr="00D80CB7">
        <w:rPr>
          <w:rFonts w:ascii="Century Gothic" w:hAnsi="Century Gothic" w:cs="Calibri"/>
          <w:b/>
          <w:color w:val="0070C0"/>
          <w:sz w:val="24"/>
          <w:szCs w:val="24"/>
          <w:u w:val="single"/>
        </w:rPr>
        <w:t>pisno množenje</w:t>
      </w:r>
      <w:r w:rsidRPr="00D80CB7">
        <w:rPr>
          <w:rFonts w:ascii="Century Gothic" w:hAnsi="Century Gothic" w:cs="Calibri"/>
          <w:color w:val="0070C0"/>
          <w:sz w:val="24"/>
          <w:szCs w:val="24"/>
        </w:rPr>
        <w:t xml:space="preserve">. </w:t>
      </w:r>
      <w:r w:rsidRPr="00D80CB7">
        <w:rPr>
          <w:rFonts w:ascii="Century Gothic" w:hAnsi="Century Gothic" w:cs="Calibri"/>
          <w:b/>
          <w:color w:val="0070C0"/>
          <w:sz w:val="24"/>
          <w:szCs w:val="24"/>
        </w:rPr>
        <w:sym w:font="Wingdings" w:char="F04A"/>
      </w:r>
      <w:r>
        <w:rPr>
          <w:rFonts w:ascii="Century Gothic" w:hAnsi="Century Gothic" w:cs="Calibri"/>
          <w:b/>
          <w:color w:val="0070C0"/>
          <w:sz w:val="24"/>
          <w:szCs w:val="24"/>
        </w:rPr>
        <w:t xml:space="preserve">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color w:val="0070C0"/>
          <w:sz w:val="24"/>
          <w:szCs w:val="24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Žal tega ne morem razlagati ob tabli v učilnici. </w:t>
      </w:r>
      <w:r w:rsidRPr="00D80CB7">
        <w:rPr>
          <w:rFonts w:ascii="Century Gothic" w:hAnsi="Century Gothic" w:cs="Calibri"/>
          <w:sz w:val="24"/>
          <w:szCs w:val="24"/>
        </w:rPr>
        <w:sym w:font="Wingdings" w:char="F04C"/>
      </w:r>
      <w:r w:rsidRPr="00D80CB7">
        <w:rPr>
          <w:rFonts w:ascii="Century Gothic" w:hAnsi="Century Gothic" w:cs="Calibri"/>
          <w:sz w:val="24"/>
          <w:szCs w:val="24"/>
        </w:rPr>
        <w:t xml:space="preserve"> Potrudila se bom in pisno napisala razlago. Upam, da ti razumevanje in sledenje računanju ne bo delalo preglavic. Če ti bo lažje, lahko zraven računaš na glas.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Začela bom z lažjimi računi. Najprej preberi vso razlago.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color w:val="538135" w:themeColor="accent6" w:themeShade="BF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Smer računanja je enaka kot pri pisnem seštevanju in odštevanju, </w:t>
      </w:r>
      <w:r w:rsidRPr="00D80CB7">
        <w:rPr>
          <w:rFonts w:ascii="Century Gothic" w:hAnsi="Century Gothic" w:cs="Calibri"/>
          <w:color w:val="538135" w:themeColor="accent6" w:themeShade="BF"/>
          <w:sz w:val="24"/>
          <w:szCs w:val="24"/>
          <w:highlight w:val="yellow"/>
        </w:rPr>
        <w:t>od desne proti levi (zelena puščica).</w:t>
      </w:r>
    </w:p>
    <w:p w:rsidR="00D80CB7" w:rsidRDefault="00D80CB7" w:rsidP="00D80CB7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D80CB7" w:rsidRPr="00343AAA" w:rsidRDefault="00D80CB7" w:rsidP="00D80CB7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/>
          <w:color w:val="FF0000"/>
          <w:sz w:val="28"/>
          <w:szCs w:val="28"/>
        </w:rPr>
      </w:pPr>
      <w:r w:rsidRPr="00343AAA">
        <w:rPr>
          <w:rFonts w:ascii="Calibri" w:hAnsi="Calibri" w:cs="Calibri"/>
          <w:b/>
          <w:color w:val="FF0000"/>
          <w:sz w:val="28"/>
          <w:szCs w:val="28"/>
        </w:rPr>
        <w:lastRenderedPageBreak/>
        <w:t>korak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6175"/>
      </w:tblGrid>
      <w:tr w:rsidR="00D80CB7" w:rsidTr="00A041C6">
        <w:tc>
          <w:tcPr>
            <w:tcW w:w="2943" w:type="dxa"/>
          </w:tcPr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902970</wp:posOffset>
                      </wp:positionV>
                      <wp:extent cx="647700" cy="161925"/>
                      <wp:effectExtent l="38100" t="12700" r="9525" b="63500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B1D0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105.2pt;margin-top:71.1pt;width:51pt;height:12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" strokecolor="fuchsia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388620</wp:posOffset>
                      </wp:positionV>
                      <wp:extent cx="647700" cy="348615"/>
                      <wp:effectExtent l="47625" t="12700" r="9525" b="5778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348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2AA6" id="Straight Arrow Connector 10" o:spid="_x0000_s1026" type="#_x0000_t32" style="position:absolute;margin-left:105.2pt;margin-top:30.6pt;width:51pt;height:27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" strokecolor="#00b0f0" strokeweight="1.5pt">
                      <v:stroke endarrow="block"/>
                      <v:shadow color="#1f4d78 [1604]" opacity=".5" offset="1pt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F7B7C4B" wp14:editId="5F5BFCDF">
                  <wp:extent cx="1581150" cy="1638300"/>
                  <wp:effectExtent l="19050" t="0" r="0" b="0"/>
                  <wp:docPr id="12" name="Picture 4" descr="C:\Users\BJ\AppData\Local\Packages\Microsoft.MicrosoftEdge_8wekyb3d8bbwe\TempState\Downloads\DSC_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J\AppData\Local\Packages\Microsoft.MicrosoftEdge_8wekyb3d8bbwe\TempState\Downloads\DSC_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118" t="31250" r="66471" b="23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D80CB7" w:rsidRDefault="00D80CB7" w:rsidP="00D80CB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Najprej množimo </w:t>
            </w:r>
            <w:r w:rsidRPr="00AF07B4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enice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Začnemo pri drugem faktorju.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AF07B4">
              <w:rPr>
                <w:rFonts w:ascii="Calibri" w:hAnsi="Calibri" w:cs="Calibri"/>
                <w:color w:val="FF0000"/>
                <w:sz w:val="28"/>
                <w:szCs w:val="28"/>
              </w:rPr>
              <w:t>2E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 w:rsidRPr="00AF07B4">
              <w:rPr>
                <w:rFonts w:ascii="Calibri" w:hAnsi="Calibri" w:cs="Calibri"/>
                <w:b/>
                <w:sz w:val="28"/>
                <w:szCs w:val="28"/>
              </w:rPr>
              <w:t>6E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Rezultat zapišemo </w:t>
            </w:r>
            <w:r w:rsidRPr="004A6A48">
              <w:rPr>
                <w:rFonts w:ascii="Calibri" w:hAnsi="Calibri" w:cs="Calibri"/>
                <w:sz w:val="28"/>
                <w:szCs w:val="28"/>
                <w:u w:val="single"/>
              </w:rPr>
              <w:t>pod drugi faktor</w:t>
            </w:r>
            <w:r>
              <w:rPr>
                <w:rFonts w:ascii="Calibri" w:hAnsi="Calibri" w:cs="Calibri"/>
                <w:sz w:val="28"/>
                <w:szCs w:val="28"/>
              </w:rPr>
              <w:t>!</w:t>
            </w:r>
          </w:p>
          <w:p w:rsidR="00D80CB7" w:rsidRDefault="00D80CB7" w:rsidP="00A041C6">
            <w:pPr>
              <w:pStyle w:val="ListParagraph"/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D80CB7" w:rsidRDefault="00D80CB7" w:rsidP="00D80CB7">
      <w:pPr>
        <w:pStyle w:val="ListParagraph"/>
        <w:spacing w:line="276" w:lineRule="auto"/>
        <w:rPr>
          <w:rFonts w:ascii="Calibri" w:hAnsi="Calibri" w:cs="Calibri"/>
          <w:sz w:val="28"/>
          <w:szCs w:val="28"/>
        </w:rPr>
      </w:pPr>
    </w:p>
    <w:p w:rsidR="00D80CB7" w:rsidRPr="00343AAA" w:rsidRDefault="00D80CB7" w:rsidP="00D80CB7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/>
          <w:color w:val="FF0000"/>
          <w:sz w:val="28"/>
          <w:szCs w:val="28"/>
        </w:rPr>
      </w:pPr>
      <w:r w:rsidRPr="00343AAA">
        <w:rPr>
          <w:rFonts w:ascii="Calibri" w:hAnsi="Calibri" w:cs="Calibri"/>
          <w:b/>
          <w:color w:val="FF0000"/>
          <w:sz w:val="28"/>
          <w:szCs w:val="28"/>
        </w:rPr>
        <w:t xml:space="preserve">korak: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6231"/>
      </w:tblGrid>
      <w:tr w:rsidR="00D80CB7" w:rsidTr="00A041C6">
        <w:tc>
          <w:tcPr>
            <w:tcW w:w="2943" w:type="dxa"/>
          </w:tcPr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902970</wp:posOffset>
                      </wp:positionV>
                      <wp:extent cx="1076325" cy="161925"/>
                      <wp:effectExtent l="28575" t="10795" r="9525" b="6540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632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96A08" id="Straight Arrow Connector 9" o:spid="_x0000_s1026" type="#_x0000_t32" style="position:absolute;margin-left:71.45pt;margin-top:71.1pt;width:84.75pt;height:12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" strokecolor="fuchsia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388620</wp:posOffset>
                      </wp:positionV>
                      <wp:extent cx="771525" cy="348615"/>
                      <wp:effectExtent l="38100" t="10795" r="9525" b="5969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1525" cy="348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484A6" id="Straight Arrow Connector 8" o:spid="_x0000_s1026" type="#_x0000_t32" style="position:absolute;margin-left:95.45pt;margin-top:30.6pt;width:60.75pt;height:27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" strokecolor="#00b0f0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700D69E" wp14:editId="263662E9">
                  <wp:extent cx="1400175" cy="1666405"/>
                  <wp:effectExtent l="19050" t="0" r="9525" b="0"/>
                  <wp:docPr id="17" name="Picture 6" descr="C:\Users\BJ\AppData\Local\Packages\Microsoft.MicrosoftEdge_8wekyb3d8bbwe\TempState\Downloads\DSC_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J\AppData\Local\Packages\Microsoft.MicrosoftEdge_8wekyb3d8bbwe\TempState\Downloads\DSC_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971" t="30729" r="40147" b="25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24" cy="16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D80CB7" w:rsidRDefault="00D80CB7" w:rsidP="00D80CB7">
            <w:pPr>
              <w:pStyle w:val="ListParagraph"/>
              <w:numPr>
                <w:ilvl w:val="0"/>
                <w:numId w:val="5"/>
              </w:numPr>
              <w:tabs>
                <w:tab w:val="left" w:pos="601"/>
              </w:tabs>
              <w:spacing w:line="276" w:lineRule="auto"/>
              <w:ind w:left="318" w:hanging="142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Zdaj bomo množili </w:t>
            </w:r>
            <w:r w:rsidRPr="00AF07B4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desetice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Spet začnemo pri drugem faktorju.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8"/>
                <w:szCs w:val="28"/>
              </w:rPr>
              <w:t>3D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9D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Rezultat zapišemo levo od prvega rezultata.</w:t>
            </w:r>
          </w:p>
          <w:p w:rsidR="00D80CB7" w:rsidRDefault="00D80CB7" w:rsidP="00A041C6">
            <w:pPr>
              <w:pStyle w:val="ListParagraph"/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D80CB7" w:rsidRDefault="00D80CB7" w:rsidP="00D80CB7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D80CB7" w:rsidRPr="00343AAA" w:rsidRDefault="00D80CB7" w:rsidP="00D80CB7">
      <w:pPr>
        <w:pStyle w:val="ListParagraph"/>
        <w:spacing w:line="276" w:lineRule="auto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Ponovimo: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6126"/>
      </w:tblGrid>
      <w:tr w:rsidR="00D80CB7" w:rsidTr="00A041C6">
        <w:tc>
          <w:tcPr>
            <w:tcW w:w="2943" w:type="dxa"/>
          </w:tcPr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1065530</wp:posOffset>
                      </wp:positionV>
                      <wp:extent cx="971550" cy="290830"/>
                      <wp:effectExtent l="38100" t="64770" r="9525" b="1587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71550" cy="290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9A852" id="Straight Arrow Connector 7" o:spid="_x0000_s1026" type="#_x0000_t32" style="position:absolute;margin-left:85.7pt;margin-top:83.9pt;width:76.5pt;height:22.9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" strokecolor="fuchsia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603885</wp:posOffset>
                      </wp:positionV>
                      <wp:extent cx="571500" cy="295275"/>
                      <wp:effectExtent l="47625" t="12700" r="9525" b="6350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7573D" id="Straight Arrow Connector 6" o:spid="_x0000_s1026" type="#_x0000_t32" style="position:absolute;margin-left:117.2pt;margin-top:47.55pt;width:45pt;height:2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" strokecolor="#00b0f0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eastAsia="sl-SI"/>
              </w:rPr>
              <w:drawing>
                <wp:inline distT="0" distB="0" distL="0" distR="0" wp14:anchorId="0F7D539F" wp14:editId="55FDBF78">
                  <wp:extent cx="1710075" cy="1438275"/>
                  <wp:effectExtent l="19050" t="0" r="4425" b="0"/>
                  <wp:docPr id="22" name="Picture 7" descr="C:\Users\BJ\AppData\Local\Packages\Microsoft.MicrosoftEdge_8wekyb3d8bbwe\TempState\Downloads\DSC_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J\AppData\Local\Packages\Microsoft.MicrosoftEdge_8wekyb3d8bbwe\TempState\Downloads\DSC_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6470" t="37500" r="11324" b="29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D80CB7" w:rsidRDefault="00D80CB7" w:rsidP="00D80CB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Začnemo pri enicah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AF07B4">
              <w:rPr>
                <w:rFonts w:ascii="Calibri" w:hAnsi="Calibri" w:cs="Calibri"/>
                <w:color w:val="FF0000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 w:rsidRPr="00AF07B4"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343AAA">
              <w:rPr>
                <w:rFonts w:ascii="Calibri" w:hAnsi="Calibri" w:cs="Calibri"/>
                <w:b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zapišemo pod drugi faktor.</w:t>
            </w:r>
          </w:p>
          <w:p w:rsidR="00D80CB7" w:rsidRDefault="00D80CB7" w:rsidP="00D80CB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Nadaljujemo pri deseticah.</w:t>
            </w:r>
          </w:p>
          <w:p w:rsidR="00D80CB7" w:rsidRPr="00343AAA" w:rsidRDefault="00D80CB7" w:rsidP="00D80CB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9</w:t>
            </w:r>
          </w:p>
          <w:p w:rsidR="00D80CB7" w:rsidRPr="00343AAA" w:rsidRDefault="00D80CB7" w:rsidP="00D80CB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343AAA">
              <w:rPr>
                <w:rFonts w:ascii="Calibri" w:hAnsi="Calibri" w:cs="Calibri"/>
                <w:b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zapišemo levo od prvega rezultata.</w:t>
            </w:r>
          </w:p>
        </w:tc>
      </w:tr>
    </w:tbl>
    <w:p w:rsidR="00D80CB7" w:rsidRDefault="00D80CB7" w:rsidP="00D80CB7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D80CB7" w:rsidRDefault="00D80CB7" w:rsidP="00D80CB7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D80CB7" w:rsidRDefault="00D80CB7" w:rsidP="00D80CB7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D80CB7" w:rsidRDefault="00D80CB7" w:rsidP="00D80CB7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D80CB7" w:rsidRPr="008726B7" w:rsidRDefault="00D80CB7" w:rsidP="00D80CB7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b/>
          <w:color w:val="44546A" w:themeColor="text2"/>
          <w:sz w:val="24"/>
          <w:szCs w:val="24"/>
        </w:rPr>
      </w:pPr>
      <w:r w:rsidRPr="00D80CB7">
        <w:rPr>
          <w:rFonts w:ascii="Century Gothic" w:hAnsi="Century Gothic" w:cs="Calibri"/>
          <w:b/>
          <w:color w:val="44546A" w:themeColor="text2"/>
          <w:sz w:val="24"/>
          <w:szCs w:val="24"/>
        </w:rPr>
        <w:t xml:space="preserve">Zapis v zvezek: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Napiši naslov </w:t>
      </w:r>
      <w:r w:rsidRPr="00D80CB7">
        <w:rPr>
          <w:rFonts w:ascii="Century Gothic" w:hAnsi="Century Gothic" w:cs="Calibri"/>
          <w:b/>
          <w:color w:val="FF0000"/>
          <w:sz w:val="24"/>
          <w:szCs w:val="24"/>
        </w:rPr>
        <w:t>Pisno množenje</w:t>
      </w:r>
      <w:r w:rsidRPr="00D80CB7">
        <w:rPr>
          <w:rFonts w:ascii="Century Gothic" w:hAnsi="Century Gothic" w:cs="Calibri"/>
          <w:sz w:val="24"/>
          <w:szCs w:val="24"/>
        </w:rPr>
        <w:t xml:space="preserve"> in datum.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Prepiši besedilno nalogo. Piši s pisanimi črkami. Črt ni potrebno risati, saj so že v zvezku. Obvezno motraš narisati črto </w:t>
      </w:r>
      <w:r w:rsidRPr="00D80CB7">
        <w:rPr>
          <w:rFonts w:ascii="Century Gothic" w:hAnsi="Century Gothic" w:cs="Calibri"/>
          <w:i/>
          <w:sz w:val="24"/>
          <w:szCs w:val="24"/>
        </w:rPr>
        <w:t>je enako</w:t>
      </w:r>
      <w:r w:rsidRPr="00D80CB7">
        <w:rPr>
          <w:rFonts w:ascii="Century Gothic" w:hAnsi="Century Gothic" w:cs="Calibri"/>
          <w:sz w:val="24"/>
          <w:szCs w:val="24"/>
        </w:rPr>
        <w:t>.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16"/>
          <w:szCs w:val="16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sz w:val="24"/>
          <w:szCs w:val="24"/>
        </w:rPr>
      </w:pPr>
      <w:r w:rsidRPr="00D80CB7">
        <w:rPr>
          <w:rFonts w:ascii="Century Gothic" w:hAnsi="Century Gothic"/>
          <w:sz w:val="24"/>
          <w:szCs w:val="24"/>
        </w:rPr>
        <w:t>Jaka ima 32 nalepk, Filip pa dvakrat več. Koliko nalepk ima Filip?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16"/>
          <w:szCs w:val="16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 xml:space="preserve">Pisni račun: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5746"/>
      </w:tblGrid>
      <w:tr w:rsidR="00D80CB7" w:rsidTr="00A041C6">
        <w:tc>
          <w:tcPr>
            <w:tcW w:w="3652" w:type="dxa"/>
          </w:tcPr>
          <w:tbl>
            <w:tblPr>
              <w:tblStyle w:val="TableGrid"/>
              <w:tblpPr w:leftFromText="141" w:rightFromText="141" w:vertAnchor="text" w:horzAnchor="page" w:tblpX="751" w:tblpY="167"/>
              <w:tblW w:w="0" w:type="auto"/>
              <w:tblLook w:val="04A0" w:firstRow="1" w:lastRow="0" w:firstColumn="1" w:lastColumn="0" w:noHBand="0" w:noVBand="1"/>
            </w:tblPr>
            <w:tblGrid>
              <w:gridCol w:w="637"/>
              <w:gridCol w:w="637"/>
              <w:gridCol w:w="637"/>
              <w:gridCol w:w="637"/>
            </w:tblGrid>
            <w:tr w:rsidR="00D80CB7" w:rsidTr="00A041C6">
              <w:trPr>
                <w:trHeight w:val="287"/>
              </w:trPr>
              <w:tc>
                <w:tcPr>
                  <w:tcW w:w="637" w:type="dxa"/>
                </w:tcPr>
                <w:p w:rsidR="00D80CB7" w:rsidRDefault="00D80CB7" w:rsidP="00A041C6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201930</wp:posOffset>
                            </wp:positionV>
                            <wp:extent cx="971550" cy="9525"/>
                            <wp:effectExtent l="22860" t="52070" r="15240" b="62230"/>
                            <wp:wrapNone/>
                            <wp:docPr id="5" name="Straight Arrow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971550" cy="95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B05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72EA01" id="Straight Arrow Connector 5" o:spid="_x0000_s1026" type="#_x0000_t32" style="position:absolute;margin-left:11.5pt;margin-top:15.9pt;width:76.5pt;height: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" strokecolor="#00b050" strokeweight="1.5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37" w:type="dxa"/>
                </w:tcPr>
                <w:p w:rsidR="00D80CB7" w:rsidRDefault="00D80CB7" w:rsidP="00A041C6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637" w:type="dxa"/>
                </w:tcPr>
                <w:p w:rsidR="00D80CB7" w:rsidRDefault="00D80CB7" w:rsidP="00A041C6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637" w:type="dxa"/>
                  <w:vAlign w:val="bottom"/>
                </w:tcPr>
                <w:p w:rsidR="00D80CB7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D80CB7" w:rsidTr="00A041C6">
              <w:trPr>
                <w:trHeight w:val="295"/>
              </w:trPr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D</w:t>
                  </w:r>
                </w:p>
              </w:tc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E</w:t>
                  </w:r>
                </w:p>
              </w:tc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  <w:vAlign w:val="bottom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noProof/>
                      <w:color w:val="323E4F" w:themeColor="text2" w:themeShade="BF"/>
                      <w:sz w:val="28"/>
                      <w:szCs w:val="28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268605</wp:posOffset>
                            </wp:positionH>
                            <wp:positionV relativeFrom="paragraph">
                              <wp:posOffset>145415</wp:posOffset>
                            </wp:positionV>
                            <wp:extent cx="367665" cy="365760"/>
                            <wp:effectExtent l="53975" t="10160" r="16510" b="52705"/>
                            <wp:wrapNone/>
                            <wp:docPr id="4" name="Straight Arrow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67665" cy="3657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0BB538" id="Straight Arrow Connector 4" o:spid="_x0000_s1026" type="#_x0000_t32" style="position:absolute;margin-left:21.15pt;margin-top:11.45pt;width:28.95pt;height:28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" strokecolor="black [3213]" strokeweight="1.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 w:cs="Calibri"/>
                      <w:b/>
                      <w:noProof/>
                      <w:color w:val="FF0000"/>
                      <w:sz w:val="32"/>
                      <w:szCs w:val="28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0" cy="201930"/>
                            <wp:effectExtent l="59690" t="18415" r="64135" b="27305"/>
                            <wp:wrapNone/>
                            <wp:docPr id="3" name="Straight Arrow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019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66C2C5E" id="Straight Arrow Connector 3" o:spid="_x0000_s1026" type="#_x0000_t32" style="position:absolute;margin-left:8.1pt;margin-top:6.85pt;width:0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" strokecolor="black [3213]" strokeweight="1.5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</w:tr>
            <w:tr w:rsidR="00D80CB7" w:rsidTr="00A041C6">
              <w:trPr>
                <w:trHeight w:val="375"/>
              </w:trPr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3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2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∙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3</w:t>
                  </w:r>
                </w:p>
              </w:tc>
            </w:tr>
            <w:tr w:rsidR="00D80CB7" w:rsidTr="00A041C6">
              <w:trPr>
                <w:trHeight w:val="218"/>
              </w:trPr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9</w:t>
                  </w:r>
                </w:p>
              </w:tc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bottom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6</w:t>
                  </w:r>
                </w:p>
              </w:tc>
            </w:tr>
            <w:tr w:rsidR="00D80CB7" w:rsidTr="00A041C6">
              <w:trPr>
                <w:trHeight w:val="237"/>
              </w:trPr>
              <w:tc>
                <w:tcPr>
                  <w:tcW w:w="637" w:type="dxa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vAlign w:val="center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D</w:t>
                  </w:r>
                </w:p>
              </w:tc>
              <w:tc>
                <w:tcPr>
                  <w:tcW w:w="637" w:type="dxa"/>
                  <w:vAlign w:val="bottom"/>
                </w:tcPr>
                <w:p w:rsidR="00D80CB7" w:rsidRPr="004A6A48" w:rsidRDefault="00D80CB7" w:rsidP="00A041C6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E</w:t>
                  </w:r>
                </w:p>
              </w:tc>
            </w:tr>
          </w:tbl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694" w:type="dxa"/>
          </w:tcPr>
          <w:p w:rsidR="00D80CB7" w:rsidRPr="004A6A48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b/>
                <w:color w:val="323E4F" w:themeColor="text2" w:themeShade="BF"/>
                <w:sz w:val="28"/>
                <w:szCs w:val="28"/>
              </w:rPr>
            </w:pPr>
            <w:r w:rsidRPr="004A6A48">
              <w:rPr>
                <w:rFonts w:ascii="Calibri" w:hAnsi="Calibri" w:cs="Calibri"/>
                <w:b/>
                <w:color w:val="323E4F" w:themeColor="text2" w:themeShade="BF"/>
                <w:sz w:val="28"/>
                <w:szCs w:val="28"/>
              </w:rPr>
              <w:t>Kako računam?</w:t>
            </w:r>
          </w:p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Vedno začnem pri drugem faktorju.</w:t>
            </w:r>
          </w:p>
          <w:p w:rsidR="00D80CB7" w:rsidRPr="004A6A48" w:rsidRDefault="00D80CB7" w:rsidP="00D80CB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4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1. Najprej množim enice: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AF07B4">
              <w:rPr>
                <w:rFonts w:ascii="Calibri" w:hAnsi="Calibri" w:cs="Calibri"/>
                <w:color w:val="FF0000"/>
                <w:sz w:val="28"/>
                <w:szCs w:val="28"/>
              </w:rPr>
              <w:t>2E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 w:rsidRPr="00AF07B4">
              <w:rPr>
                <w:rFonts w:ascii="Calibri" w:hAnsi="Calibri" w:cs="Calibri"/>
                <w:b/>
                <w:sz w:val="28"/>
                <w:szCs w:val="28"/>
              </w:rPr>
              <w:t>6E</w:t>
            </w:r>
          </w:p>
          <w:p w:rsidR="00D80CB7" w:rsidRPr="004A6A48" w:rsidRDefault="00D80CB7" w:rsidP="00D80CB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4"/>
              <w:rPr>
                <w:rFonts w:ascii="Calibri" w:hAnsi="Calibri" w:cs="Calibri"/>
                <w:sz w:val="28"/>
                <w:szCs w:val="28"/>
              </w:rPr>
            </w:pPr>
            <w:r w:rsidRPr="004A6A48">
              <w:rPr>
                <w:rFonts w:ascii="Calibri" w:hAnsi="Calibri" w:cs="Calibri"/>
                <w:sz w:val="28"/>
                <w:szCs w:val="28"/>
              </w:rPr>
              <w:t>2. Nato še desetice: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8"/>
                <w:szCs w:val="28"/>
              </w:rPr>
              <w:t>3D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9D</w:t>
            </w:r>
          </w:p>
          <w:p w:rsidR="00D80CB7" w:rsidRPr="004A6A48" w:rsidRDefault="00D80CB7" w:rsidP="00A041C6">
            <w:p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Rezultat je zmnožek.</w:t>
            </w:r>
          </w:p>
          <w:p w:rsidR="00D80CB7" w:rsidRDefault="00D80CB7" w:rsidP="00A041C6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D80CB7" w:rsidRPr="00D80CB7" w:rsidRDefault="00D80CB7" w:rsidP="00D80CB7">
      <w:pPr>
        <w:pStyle w:val="ListParagraph"/>
        <w:spacing w:line="276" w:lineRule="auto"/>
        <w:ind w:left="0"/>
        <w:rPr>
          <w:rFonts w:ascii="Calibri" w:hAnsi="Calibri" w:cs="Calibri"/>
          <w:sz w:val="16"/>
          <w:szCs w:val="16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24"/>
          <w:szCs w:val="24"/>
        </w:rPr>
      </w:pPr>
      <w:r w:rsidRPr="00D80CB7">
        <w:rPr>
          <w:rFonts w:ascii="Century Gothic" w:hAnsi="Century Gothic" w:cs="Calibri"/>
          <w:sz w:val="24"/>
          <w:szCs w:val="24"/>
        </w:rPr>
        <w:t>O: Filip ima 69 nalepk.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sz w:val="16"/>
          <w:szCs w:val="16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 w:cs="Calibri"/>
          <w:b/>
          <w:color w:val="00B050"/>
          <w:sz w:val="24"/>
          <w:szCs w:val="24"/>
        </w:rPr>
      </w:pPr>
      <w:r w:rsidRPr="00D80CB7">
        <w:rPr>
          <w:rFonts w:ascii="Century Gothic" w:hAnsi="Century Gothic" w:cs="Calibri"/>
          <w:b/>
          <w:color w:val="00B050"/>
          <w:sz w:val="24"/>
          <w:szCs w:val="24"/>
        </w:rPr>
        <w:t>Se spomniš?</w:t>
      </w:r>
    </w:p>
    <w:p w:rsidR="00D80CB7" w:rsidRPr="00D80CB7" w:rsidRDefault="00D80CB7" w:rsidP="00D80CB7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 w:cs="Calibri"/>
          <w:b/>
          <w:color w:val="00B050"/>
          <w:sz w:val="24"/>
          <w:szCs w:val="24"/>
        </w:rPr>
      </w:pPr>
      <w:r w:rsidRPr="00D80CB7">
        <w:rPr>
          <w:rFonts w:ascii="Century Gothic" w:hAnsi="Century Gothic" w:cs="Calibri"/>
          <w:b/>
          <w:color w:val="00B050"/>
          <w:sz w:val="24"/>
          <w:szCs w:val="24"/>
        </w:rPr>
        <w:t>Še vedno velja, da vsako števko in znak zapišemo v svoj kvadratek.</w:t>
      </w:r>
    </w:p>
    <w:p w:rsidR="00D80CB7" w:rsidRPr="00D80CB7" w:rsidRDefault="00D80CB7" w:rsidP="00D80CB7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 w:cs="Calibri"/>
          <w:b/>
          <w:color w:val="00B050"/>
          <w:sz w:val="24"/>
          <w:szCs w:val="24"/>
        </w:rPr>
      </w:pPr>
      <w:r w:rsidRPr="00D80CB7">
        <w:rPr>
          <w:rFonts w:ascii="Century Gothic" w:hAnsi="Century Gothic" w:cs="Calibri"/>
          <w:b/>
          <w:color w:val="00B050"/>
          <w:sz w:val="24"/>
          <w:szCs w:val="24"/>
        </w:rPr>
        <w:t xml:space="preserve">Črto </w:t>
      </w:r>
      <w:r w:rsidRPr="00D80CB7">
        <w:rPr>
          <w:rFonts w:ascii="Century Gothic" w:hAnsi="Century Gothic" w:cs="Calibri"/>
          <w:b/>
          <w:i/>
          <w:color w:val="00B050"/>
          <w:sz w:val="24"/>
          <w:szCs w:val="24"/>
        </w:rPr>
        <w:t>je enako</w:t>
      </w:r>
      <w:r w:rsidRPr="00D80CB7">
        <w:rPr>
          <w:rFonts w:ascii="Century Gothic" w:hAnsi="Century Gothic" w:cs="Calibri"/>
          <w:b/>
          <w:color w:val="00B050"/>
          <w:sz w:val="24"/>
          <w:szCs w:val="24"/>
        </w:rPr>
        <w:t xml:space="preserve"> vedno rišemo ob ravnilu.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b/>
          <w:color w:val="FF0000"/>
          <w:sz w:val="16"/>
          <w:szCs w:val="16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b/>
          <w:sz w:val="24"/>
          <w:szCs w:val="24"/>
        </w:rPr>
      </w:pPr>
      <w:r w:rsidRPr="00D80CB7">
        <w:rPr>
          <w:rFonts w:ascii="Century Gothic" w:hAnsi="Century Gothic"/>
          <w:b/>
          <w:sz w:val="24"/>
          <w:szCs w:val="24"/>
        </w:rPr>
        <w:t xml:space="preserve">Zdaj pa odpri SDZ na str. 36.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sz w:val="24"/>
          <w:szCs w:val="24"/>
        </w:rPr>
      </w:pPr>
      <w:r w:rsidRPr="00D80CB7">
        <w:rPr>
          <w:rFonts w:ascii="Century Gothic" w:hAnsi="Century Gothic"/>
          <w:sz w:val="24"/>
          <w:szCs w:val="24"/>
        </w:rPr>
        <w:t>Oglej si spodnjo sliko (iz SDZ-ja) in prečrtaj tako, kot sem jaz.</w:t>
      </w:r>
    </w:p>
    <w:p w:rsidR="00D80CB7" w:rsidRDefault="00D80CB7" w:rsidP="00D80CB7">
      <w:pPr>
        <w:pStyle w:val="ListParagraph"/>
        <w:spacing w:line="276" w:lineRule="auto"/>
        <w:ind w:left="0"/>
      </w:pP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8D8DA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/n7aSsgIAALcFAAAOAAAAAAAA&#10;AAAAAAAAAC4CAABkcnMvZTJvRG9jLnhtbFBLAQItABQABgAIAAAAIQBMoOks2AAAAAMBAAAPAAAA&#10;AAAAAAAAAAAAAAw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2A74E17" wp14:editId="676B869E">
            <wp:extent cx="4543223" cy="2210078"/>
            <wp:effectExtent l="19050" t="0" r="0" b="0"/>
            <wp:docPr id="24" name="Picture 9" descr="C:\Users\BJ\AppData\Local\Packages\Microsoft.MicrosoftEdge_8wekyb3d8bbwe\TempState\Downloads\DSC_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J\AppData\Local\Packages\Microsoft.MicrosoftEdge_8wekyb3d8bbwe\TempState\Downloads\DSC_003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00" cy="221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sz w:val="24"/>
          <w:szCs w:val="24"/>
        </w:rPr>
      </w:pPr>
      <w:r w:rsidRPr="00D80CB7">
        <w:rPr>
          <w:rFonts w:ascii="Century Gothic" w:hAnsi="Century Gothic"/>
          <w:sz w:val="24"/>
          <w:szCs w:val="24"/>
        </w:rPr>
        <w:t xml:space="preserve">Nekateri pisni množijo tako, da začnejo podpisovati pod prvi faktor. 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b/>
          <w:color w:val="FF0000"/>
          <w:sz w:val="24"/>
          <w:szCs w:val="24"/>
        </w:rPr>
      </w:pPr>
      <w:r w:rsidRPr="00D80CB7">
        <w:rPr>
          <w:rFonts w:ascii="Century Gothic" w:hAnsi="Century Gothic"/>
          <w:b/>
          <w:color w:val="FF0000"/>
          <w:sz w:val="24"/>
          <w:szCs w:val="24"/>
        </w:rPr>
        <w:t xml:space="preserve">Na naši šoli imamo dogovor, da </w:t>
      </w:r>
      <w:r w:rsidRPr="00D80CB7">
        <w:rPr>
          <w:rFonts w:ascii="Century Gothic" w:hAnsi="Century Gothic"/>
          <w:b/>
          <w:color w:val="FF0000"/>
          <w:sz w:val="24"/>
          <w:szCs w:val="24"/>
          <w:u w:val="single"/>
        </w:rPr>
        <w:t>pri pisnem množenju začnemo podpisovati pod drugi faktor</w:t>
      </w:r>
      <w:r w:rsidRPr="00D80CB7">
        <w:rPr>
          <w:rFonts w:ascii="Century Gothic" w:hAnsi="Century Gothic"/>
          <w:b/>
          <w:color w:val="FF0000"/>
          <w:sz w:val="24"/>
          <w:szCs w:val="24"/>
        </w:rPr>
        <w:t>.</w:t>
      </w: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sz w:val="16"/>
          <w:szCs w:val="16"/>
        </w:rPr>
      </w:pPr>
    </w:p>
    <w:p w:rsidR="00D80CB7" w:rsidRPr="00D80CB7" w:rsidRDefault="00D80CB7" w:rsidP="00D80CB7">
      <w:pPr>
        <w:pStyle w:val="ListParagraph"/>
        <w:spacing w:line="276" w:lineRule="auto"/>
        <w:ind w:left="0"/>
        <w:rPr>
          <w:rFonts w:ascii="Century Gothic" w:hAnsi="Century Gothic"/>
          <w:sz w:val="24"/>
          <w:szCs w:val="24"/>
        </w:rPr>
      </w:pPr>
      <w:r w:rsidRPr="00D80CB7">
        <w:rPr>
          <w:rFonts w:ascii="Century Gothic" w:hAnsi="Century Gothic"/>
          <w:b/>
          <w:sz w:val="24"/>
          <w:szCs w:val="24"/>
        </w:rPr>
        <w:t xml:space="preserve">Reši 1. nalogo </w:t>
      </w:r>
      <w:r w:rsidRPr="00D80CB7">
        <w:rPr>
          <w:rFonts w:ascii="Century Gothic" w:hAnsi="Century Gothic"/>
          <w:sz w:val="24"/>
          <w:szCs w:val="24"/>
        </w:rPr>
        <w:t>na str. 36</w:t>
      </w:r>
      <w:r w:rsidRPr="00D80CB7">
        <w:rPr>
          <w:rFonts w:ascii="Century Gothic" w:hAnsi="Century Gothic"/>
          <w:b/>
          <w:sz w:val="24"/>
          <w:szCs w:val="24"/>
        </w:rPr>
        <w:t xml:space="preserve"> </w:t>
      </w:r>
      <w:r w:rsidRPr="00D80CB7">
        <w:rPr>
          <w:rFonts w:ascii="Century Gothic" w:hAnsi="Century Gothic"/>
          <w:sz w:val="24"/>
          <w:szCs w:val="24"/>
        </w:rPr>
        <w:t xml:space="preserve">in </w:t>
      </w:r>
      <w:r w:rsidRPr="00D80CB7">
        <w:rPr>
          <w:rFonts w:ascii="Century Gothic" w:hAnsi="Century Gothic"/>
          <w:sz w:val="24"/>
          <w:szCs w:val="24"/>
          <w:u w:val="single"/>
        </w:rPr>
        <w:t>prečrtaj</w:t>
      </w:r>
      <w:r w:rsidRPr="00D80CB7">
        <w:rPr>
          <w:rFonts w:ascii="Century Gothic" w:hAnsi="Century Gothic"/>
          <w:sz w:val="24"/>
          <w:szCs w:val="24"/>
        </w:rPr>
        <w:t xml:space="preserve">, kar sem prečrtala v svojem zvezku. </w:t>
      </w:r>
      <w:r w:rsidRPr="00D80CB7">
        <w:rPr>
          <w:rFonts w:ascii="Century Gothic" w:hAnsi="Century Gothic"/>
          <w:sz w:val="24"/>
          <w:szCs w:val="24"/>
          <w:u w:val="single"/>
        </w:rPr>
        <w:t>Označi</w:t>
      </w:r>
      <w:r w:rsidRPr="00D80CB7">
        <w:rPr>
          <w:rFonts w:ascii="Century Gothic" w:hAnsi="Century Gothic"/>
          <w:sz w:val="24"/>
          <w:szCs w:val="24"/>
        </w:rPr>
        <w:t xml:space="preserve"> tudi puščice.ki nakazujejo začetek podpisovanja. Računaj na glas.</w:t>
      </w: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  <w:r>
        <w:rPr>
          <w:noProof/>
          <w:sz w:val="28"/>
          <w:lang w:eastAsia="sl-SI"/>
        </w:rPr>
        <w:drawing>
          <wp:inline distT="0" distB="0" distL="0" distR="0" wp14:anchorId="2318596F" wp14:editId="782BAF5E">
            <wp:extent cx="3905250" cy="1983653"/>
            <wp:effectExtent l="19050" t="0" r="0" b="0"/>
            <wp:docPr id="25" name="Picture 12" descr="C:\Users\BJ\AppData\Local\Packages\Microsoft.MicrosoftEdge_8wekyb3d8bbwe\TempState\Downloads\DSC_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J\AppData\Local\Packages\Microsoft.MicrosoftEdge_8wekyb3d8bbwe\TempState\Downloads\DSC_003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61" r="1045" b="1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47" cy="19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B7" w:rsidRDefault="00D80CB7" w:rsidP="00D80CB7">
      <w:pPr>
        <w:pStyle w:val="ListParagraph"/>
        <w:spacing w:line="276" w:lineRule="auto"/>
        <w:ind w:left="0"/>
        <w:rPr>
          <w:b/>
          <w:i/>
          <w:color w:val="00B050"/>
          <w:sz w:val="28"/>
        </w:rPr>
      </w:pPr>
      <w:r>
        <w:rPr>
          <w:b/>
          <w:i/>
          <w:noProof/>
          <w:color w:val="00B050"/>
          <w:sz w:val="28"/>
          <w:lang w:eastAsia="sl-SI"/>
        </w:rPr>
        <w:drawing>
          <wp:anchor distT="0" distB="0" distL="114300" distR="114300" simplePos="0" relativeHeight="251669504" behindDoc="1" locked="0" layoutInCell="1" allowOverlap="1" wp14:anchorId="24CBF536" wp14:editId="3F8ACDE4">
            <wp:simplePos x="0" y="0"/>
            <wp:positionH relativeFrom="column">
              <wp:posOffset>5227320</wp:posOffset>
            </wp:positionH>
            <wp:positionV relativeFrom="paragraph">
              <wp:posOffset>111125</wp:posOffset>
            </wp:positionV>
            <wp:extent cx="608330" cy="855980"/>
            <wp:effectExtent l="19050" t="0" r="1270" b="0"/>
            <wp:wrapNone/>
            <wp:docPr id="26" name="Picture 13" descr="Slikovni rezultati za garfield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i za garfield study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CB7" w:rsidRPr="00D80CB7" w:rsidRDefault="00D80CB7" w:rsidP="00D80CB7">
      <w:pPr>
        <w:pStyle w:val="ListParagraph"/>
        <w:spacing w:line="276" w:lineRule="auto"/>
        <w:ind w:left="0"/>
        <w:jc w:val="center"/>
        <w:rPr>
          <w:rFonts w:ascii="Century Gothic" w:hAnsi="Century Gothic"/>
          <w:b/>
          <w:i/>
          <w:color w:val="00B050"/>
        </w:rPr>
      </w:pPr>
      <w:r w:rsidRPr="00D80CB7">
        <w:rPr>
          <w:rFonts w:ascii="Century Gothic" w:hAnsi="Century Gothic"/>
          <w:b/>
          <w:i/>
          <w:color w:val="00B050"/>
        </w:rPr>
        <w:t xml:space="preserve">Tako. Upam, da si razumel-a navodila, razlago. </w:t>
      </w:r>
    </w:p>
    <w:p w:rsidR="00D80CB7" w:rsidRPr="00D80CB7" w:rsidRDefault="00D80CB7" w:rsidP="00D80CB7">
      <w:pPr>
        <w:pStyle w:val="ListParagraph"/>
        <w:spacing w:line="276" w:lineRule="auto"/>
        <w:ind w:left="0"/>
        <w:jc w:val="center"/>
        <w:rPr>
          <w:rFonts w:ascii="Century Gothic" w:hAnsi="Century Gothic"/>
          <w:b/>
          <w:i/>
          <w:color w:val="00B050"/>
        </w:rPr>
      </w:pPr>
      <w:r w:rsidRPr="00D80CB7">
        <w:rPr>
          <w:rFonts w:ascii="Century Gothic" w:hAnsi="Century Gothic"/>
          <w:b/>
          <w:i/>
          <w:color w:val="00B050"/>
        </w:rPr>
        <w:t>Tudi danes vadi poštevanko!</w:t>
      </w:r>
      <w:r w:rsidRPr="00D80CB7">
        <w:rPr>
          <w:rFonts w:ascii="Century Gothic" w:hAnsi="Century Gothic"/>
        </w:rPr>
        <w:t xml:space="preserve"> </w:t>
      </w: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C45118" w:rsidRDefault="00C45118" w:rsidP="003C088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GLASBA</w:t>
      </w:r>
    </w:p>
    <w:p w:rsidR="0049131E" w:rsidRPr="0049131E" w:rsidRDefault="0049131E" w:rsidP="0049131E">
      <w:pPr>
        <w:pBdr>
          <w:top w:val="single" w:sz="4" w:space="1" w:color="auto"/>
          <w:bottom w:val="single" w:sz="4" w:space="1" w:color="auto"/>
        </w:pBdr>
        <w:shd w:val="clear" w:color="auto" w:fill="FFFFFF"/>
        <w:spacing w:before="225" w:after="0" w:line="240" w:lineRule="auto"/>
        <w:outlineLvl w:val="2"/>
        <w:rPr>
          <w:rFonts w:ascii="Century Gothic" w:hAnsi="Century Gothic"/>
          <w:b/>
          <w:color w:val="FF0000"/>
          <w:sz w:val="24"/>
          <w:szCs w:val="24"/>
        </w:rPr>
      </w:pPr>
      <w:r w:rsidRPr="0049131E">
        <w:rPr>
          <w:rFonts w:ascii="Century Gothic" w:hAnsi="Century Gothic"/>
          <w:b/>
          <w:sz w:val="24"/>
          <w:szCs w:val="24"/>
        </w:rPr>
        <w:t xml:space="preserve">Torek, 31. 3. 2020   </w:t>
      </w:r>
      <w:r w:rsidRPr="0049131E">
        <w:rPr>
          <w:rFonts w:ascii="Century Gothic" w:hAnsi="Century Gothic"/>
          <w:b/>
          <w:color w:val="FF0000"/>
          <w:sz w:val="24"/>
          <w:szCs w:val="24"/>
        </w:rPr>
        <w:t>Kanon</w:t>
      </w:r>
    </w:p>
    <w:p w:rsidR="009D3766" w:rsidRPr="0049131E" w:rsidRDefault="0049131E" w:rsidP="0049131E">
      <w:pPr>
        <w:shd w:val="clear" w:color="auto" w:fill="FFFFFF"/>
        <w:spacing w:before="225" w:after="0" w:line="240" w:lineRule="auto"/>
        <w:outlineLvl w:val="2"/>
        <w:rPr>
          <w:rFonts w:ascii="Century Gothic" w:eastAsia="Times New Roman" w:hAnsi="Century Gothic" w:cs="Times New Roman"/>
          <w:bCs/>
          <w:sz w:val="20"/>
          <w:szCs w:val="20"/>
          <w:lang w:eastAsia="sl-SI"/>
        </w:rPr>
      </w:pPr>
      <w:r>
        <w:rPr>
          <w:rFonts w:ascii="Century Gothic" w:hAnsi="Century Gothic"/>
          <w:sz w:val="24"/>
          <w:szCs w:val="24"/>
        </w:rPr>
        <w:t xml:space="preserve">1. </w:t>
      </w:r>
      <w:r w:rsidRPr="0049131E">
        <w:rPr>
          <w:rFonts w:ascii="Century Gothic" w:hAnsi="Century Gothic"/>
          <w:sz w:val="24"/>
          <w:szCs w:val="24"/>
        </w:rPr>
        <w:t>Poslušaj</w:t>
      </w:r>
      <w:r w:rsidR="009D3766" w:rsidRPr="0049131E">
        <w:rPr>
          <w:rFonts w:ascii="Century Gothic" w:hAnsi="Century Gothic"/>
          <w:sz w:val="24"/>
          <w:szCs w:val="24"/>
        </w:rPr>
        <w:t xml:space="preserve"> </w:t>
      </w:r>
      <w:r w:rsidR="00136014">
        <w:rPr>
          <w:rFonts w:ascii="Century Gothic" w:hAnsi="Century Gothic"/>
          <w:sz w:val="24"/>
          <w:szCs w:val="24"/>
        </w:rPr>
        <w:t xml:space="preserve">skladbo </w:t>
      </w:r>
      <w:r w:rsidR="00136014" w:rsidRPr="00136014">
        <w:rPr>
          <w:rFonts w:ascii="Century Gothic" w:hAnsi="Century Gothic"/>
          <w:i/>
          <w:sz w:val="24"/>
          <w:szCs w:val="24"/>
        </w:rPr>
        <w:t xml:space="preserve">Jochana Pachelbela </w:t>
      </w:r>
      <w:r w:rsidR="00136014" w:rsidRPr="00136014">
        <w:rPr>
          <w:rFonts w:ascii="Century Gothic" w:hAnsi="Century Gothic"/>
          <w:b/>
          <w:i/>
          <w:sz w:val="24"/>
          <w:szCs w:val="24"/>
        </w:rPr>
        <w:t>K</w:t>
      </w:r>
      <w:r w:rsidR="009D3766" w:rsidRPr="00136014">
        <w:rPr>
          <w:rFonts w:ascii="Century Gothic" w:hAnsi="Century Gothic"/>
          <w:b/>
          <w:i/>
          <w:sz w:val="24"/>
          <w:szCs w:val="24"/>
        </w:rPr>
        <w:t>anon</w:t>
      </w:r>
      <w:r w:rsidR="009D3766" w:rsidRPr="0049131E">
        <w:rPr>
          <w:rFonts w:ascii="Century Gothic" w:hAnsi="Century Gothic"/>
          <w:sz w:val="24"/>
          <w:szCs w:val="24"/>
        </w:rPr>
        <w:t xml:space="preserve"> na </w:t>
      </w:r>
      <w:r w:rsidRPr="0049131E">
        <w:rPr>
          <w:rFonts w:ascii="Century Gothic" w:hAnsi="Century Gothic"/>
          <w:sz w:val="24"/>
          <w:szCs w:val="24"/>
        </w:rPr>
        <w:t xml:space="preserve">spletnem portalu </w:t>
      </w:r>
      <w:r w:rsidR="009D3766" w:rsidRPr="0049131E">
        <w:rPr>
          <w:rFonts w:ascii="Century Gothic" w:hAnsi="Century Gothic"/>
          <w:sz w:val="24"/>
          <w:szCs w:val="24"/>
        </w:rPr>
        <w:t xml:space="preserve">Radovednih pet v interaktivnem gradivu z medijsko vsebino. Ob poslušanju se sprosti in zapri oči.  </w:t>
      </w:r>
      <w:hyperlink r:id="rId12" w:history="1">
        <w:r w:rsidR="009D3766" w:rsidRPr="0049131E">
          <w:rPr>
            <w:rStyle w:val="Hyperlink"/>
            <w:rFonts w:ascii="Century Gothic" w:hAnsi="Century Gothic"/>
            <w:color w:val="auto"/>
            <w:sz w:val="20"/>
            <w:szCs w:val="20"/>
          </w:rPr>
          <w:t>https://www.radovednih-pet.si/vsebine/rp4-gum-sdz-osn/#</w:t>
        </w:r>
      </w:hyperlink>
    </w:p>
    <w:p w:rsidR="009D3766" w:rsidRPr="0049131E" w:rsidRDefault="009D3766" w:rsidP="0049131E">
      <w:pPr>
        <w:shd w:val="clear" w:color="auto" w:fill="FFFFFF"/>
        <w:spacing w:before="225" w:after="0" w:line="435" w:lineRule="atLeast"/>
        <w:outlineLvl w:val="2"/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</w:pPr>
      <w:r w:rsidRPr="0049131E">
        <w:rPr>
          <w:rFonts w:ascii="Century Gothic" w:eastAsia="Times New Roman" w:hAnsi="Century Gothic" w:cs="Times New Roman"/>
          <w:bCs/>
          <w:color w:val="C00000"/>
          <w:sz w:val="24"/>
          <w:szCs w:val="24"/>
          <w:lang w:eastAsia="sl-SI"/>
        </w:rPr>
        <w:t>Kanon je enoglasno petje</w:t>
      </w:r>
      <w:r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, </w:t>
      </w:r>
      <w:r w:rsidRPr="0049131E">
        <w:rPr>
          <w:rFonts w:ascii="Century Gothic" w:eastAsia="Times New Roman" w:hAnsi="Century Gothic" w:cs="Times New Roman"/>
          <w:bCs/>
          <w:color w:val="C00000"/>
          <w:sz w:val="24"/>
          <w:szCs w:val="24"/>
          <w:lang w:eastAsia="sl-SI"/>
        </w:rPr>
        <w:t>igranje na instrumente z zamikom</w:t>
      </w:r>
      <w:r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>. Bolj natančno razlago si preberi v SDZ str.</w:t>
      </w:r>
      <w:r w:rsidR="0049131E"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 50.</w:t>
      </w:r>
    </w:p>
    <w:p w:rsidR="0049131E" w:rsidRDefault="0049131E" w:rsidP="0049131E">
      <w:pPr>
        <w:shd w:val="clear" w:color="auto" w:fill="FFFFFF"/>
        <w:spacing w:before="225" w:after="0" w:line="240" w:lineRule="auto"/>
        <w:outlineLvl w:val="2"/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2. </w:t>
      </w:r>
      <w:r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Poslušaj še </w:t>
      </w:r>
      <w:r w:rsidR="00136014">
        <w:rPr>
          <w:rFonts w:ascii="Century Gothic" w:eastAsia="Times New Roman" w:hAnsi="Century Gothic" w:cs="Times New Roman"/>
          <w:b/>
          <w:bCs/>
          <w:i/>
          <w:sz w:val="24"/>
          <w:szCs w:val="24"/>
          <w:lang w:eastAsia="sl-SI"/>
        </w:rPr>
        <w:t>S</w:t>
      </w:r>
      <w:r w:rsidRPr="00136014">
        <w:rPr>
          <w:rFonts w:ascii="Century Gothic" w:eastAsia="Times New Roman" w:hAnsi="Century Gothic" w:cs="Times New Roman"/>
          <w:b/>
          <w:bCs/>
          <w:i/>
          <w:sz w:val="24"/>
          <w:szCs w:val="24"/>
          <w:lang w:eastAsia="sl-SI"/>
        </w:rPr>
        <w:t>mešni kanon</w:t>
      </w:r>
      <w:r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. Ob večkratnem poslušanju lahko zraven tudi zapoješ. </w:t>
      </w:r>
    </w:p>
    <w:p w:rsidR="0049131E" w:rsidRPr="0049131E" w:rsidRDefault="0049131E" w:rsidP="00136014">
      <w:pPr>
        <w:shd w:val="clear" w:color="auto" w:fill="FFFFFF"/>
        <w:spacing w:before="225" w:after="0" w:line="240" w:lineRule="auto"/>
        <w:outlineLvl w:val="2"/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3. </w:t>
      </w:r>
      <w:r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Poslušaj še kanon </w:t>
      </w:r>
      <w:r w:rsidRPr="00136014">
        <w:rPr>
          <w:rFonts w:ascii="Century Gothic" w:eastAsia="Times New Roman" w:hAnsi="Century Gothic" w:cs="Times New Roman"/>
          <w:b/>
          <w:bCs/>
          <w:sz w:val="24"/>
          <w:szCs w:val="24"/>
          <w:lang w:eastAsia="sl-SI"/>
        </w:rPr>
        <w:t>Marko skače</w:t>
      </w:r>
      <w:r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>. Če imaš v družini še kakšnega pevca ali pevko, lahko zapojeta z zamikom – v kanonu.</w:t>
      </w:r>
    </w:p>
    <w:p w:rsidR="0049131E" w:rsidRPr="0049131E" w:rsidRDefault="00136014" w:rsidP="00136014">
      <w:pPr>
        <w:shd w:val="clear" w:color="auto" w:fill="FFFFFF"/>
        <w:spacing w:before="225" w:after="0" w:line="240" w:lineRule="auto"/>
        <w:outlineLvl w:val="2"/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4. </w:t>
      </w:r>
      <w:r w:rsidR="0049131E"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 xml:space="preserve">V zvezek za glasbo napiši naslov </w:t>
      </w:r>
      <w:r w:rsidR="0049131E" w:rsidRPr="00136014">
        <w:rPr>
          <w:rFonts w:ascii="Century Gothic" w:eastAsia="Times New Roman" w:hAnsi="Century Gothic" w:cs="Times New Roman"/>
          <w:bCs/>
          <w:color w:val="C00000"/>
          <w:sz w:val="24"/>
          <w:szCs w:val="24"/>
          <w:lang w:eastAsia="sl-SI"/>
        </w:rPr>
        <w:t xml:space="preserve">Ljudska: Marko skače </w:t>
      </w:r>
      <w:r w:rsidR="0049131E"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>in prepiši tri kitice pesmi.</w:t>
      </w:r>
    </w:p>
    <w:p w:rsidR="0049131E" w:rsidRPr="0049131E" w:rsidRDefault="00136014" w:rsidP="00136014">
      <w:pPr>
        <w:shd w:val="clear" w:color="auto" w:fill="FFFFFF"/>
        <w:spacing w:before="225" w:after="0" w:line="240" w:lineRule="auto"/>
        <w:outlineLvl w:val="2"/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04C95552" wp14:editId="3ADACADC">
            <wp:simplePos x="0" y="0"/>
            <wp:positionH relativeFrom="column">
              <wp:posOffset>2100580</wp:posOffset>
            </wp:positionH>
            <wp:positionV relativeFrom="paragraph">
              <wp:posOffset>154305</wp:posOffset>
            </wp:positionV>
            <wp:extent cx="637540" cy="649605"/>
            <wp:effectExtent l="0" t="0" r="0" b="0"/>
            <wp:wrapNone/>
            <wp:docPr id="19" name="Picture 19" descr="Livre de coloriage chouette: Amazon.fr: Appstore pou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coloriage chouette: Amazon.fr: Appstore pour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4018" r="5804" b="4464"/>
                    <a:stretch/>
                  </pic:blipFill>
                  <pic:spPr bwMode="auto">
                    <a:xfrm rot="10800000" flipV="1">
                      <a:off x="0" y="0"/>
                      <a:ext cx="63754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1E" w:rsidRPr="0049131E"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>Pesem lahko tudi ilustriraš.</w:t>
      </w:r>
    </w:p>
    <w:p w:rsidR="00C45118" w:rsidRPr="00C45118" w:rsidRDefault="00136014" w:rsidP="0049131E">
      <w:pPr>
        <w:shd w:val="clear" w:color="auto" w:fill="FFFFFF"/>
        <w:spacing w:before="225" w:after="0" w:line="435" w:lineRule="atLeast"/>
        <w:outlineLvl w:val="2"/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eastAsia="sl-SI"/>
        </w:rPr>
        <w:t>Zanimivost:</w:t>
      </w:r>
    </w:p>
    <w:p w:rsidR="00C45118" w:rsidRPr="00C45118" w:rsidRDefault="00C45118" w:rsidP="0049131E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i/>
          <w:lang w:eastAsia="sl-SI"/>
        </w:rPr>
      </w:pPr>
      <w:r w:rsidRPr="00C45118">
        <w:rPr>
          <w:rFonts w:ascii="Century Gothic" w:eastAsia="Times New Roman" w:hAnsi="Century Gothic" w:cs="Times New Roman"/>
          <w:i/>
          <w:lang w:eastAsia="sl-SI"/>
        </w:rPr>
        <w:t>Marko skače je ena </w:t>
      </w:r>
      <w:r w:rsidRPr="00136014">
        <w:rPr>
          <w:rFonts w:ascii="Century Gothic" w:eastAsia="Times New Roman" w:hAnsi="Century Gothic" w:cs="Times New Roman"/>
          <w:bCs/>
          <w:i/>
          <w:lang w:eastAsia="sl-SI"/>
        </w:rPr>
        <w:t>najbolj razširjenih ljudskih pesmi</w:t>
      </w:r>
      <w:r w:rsidRPr="00C45118">
        <w:rPr>
          <w:rFonts w:ascii="Century Gothic" w:eastAsia="Times New Roman" w:hAnsi="Century Gothic" w:cs="Times New Roman"/>
          <w:i/>
          <w:lang w:eastAsia="sl-SI"/>
        </w:rPr>
        <w:t>, ki se je otroci učijo že v </w:t>
      </w:r>
      <w:r w:rsidRPr="00136014">
        <w:rPr>
          <w:rFonts w:ascii="Century Gothic" w:eastAsia="Times New Roman" w:hAnsi="Century Gothic" w:cs="Times New Roman"/>
          <w:bCs/>
          <w:i/>
          <w:lang w:eastAsia="sl-SI"/>
        </w:rPr>
        <w:t>vrtcih in osnovnih šolah</w:t>
      </w:r>
      <w:r w:rsidRPr="00C45118">
        <w:rPr>
          <w:rFonts w:ascii="Century Gothic" w:eastAsia="Times New Roman" w:hAnsi="Century Gothic" w:cs="Times New Roman"/>
          <w:i/>
          <w:lang w:eastAsia="sl-SI"/>
        </w:rPr>
        <w:t>. Prvotno se je sicer pela ob plesu a področju Prekmurja, Porablja in ob hrvaško-slovenski meji.</w:t>
      </w:r>
    </w:p>
    <w:p w:rsidR="00C45118" w:rsidRPr="00C45118" w:rsidRDefault="00C45118" w:rsidP="0049131E">
      <w:pPr>
        <w:shd w:val="clear" w:color="auto" w:fill="F8F8F8"/>
        <w:spacing w:after="0" w:line="390" w:lineRule="atLeast"/>
        <w:rPr>
          <w:rFonts w:ascii="Century Gothic" w:eastAsia="Times New Roman" w:hAnsi="Century Gothic" w:cs="Times New Roman"/>
          <w:i/>
          <w:lang w:eastAsia="sl-SI"/>
        </w:rPr>
      </w:pPr>
      <w:r w:rsidRPr="00C45118">
        <w:rPr>
          <w:rFonts w:ascii="Century Gothic" w:eastAsia="Times New Roman" w:hAnsi="Century Gothic" w:cs="Times New Roman"/>
          <w:i/>
          <w:lang w:eastAsia="sl-SI"/>
        </w:rPr>
        <w:t>»Omeniti velja, da je posnetek pesmi </w:t>
      </w:r>
      <w:r w:rsidRPr="00136014">
        <w:rPr>
          <w:rFonts w:ascii="Century Gothic" w:eastAsia="Times New Roman" w:hAnsi="Century Gothic" w:cs="Times New Roman"/>
          <w:i/>
          <w:lang w:eastAsia="sl-SI"/>
        </w:rPr>
        <w:t>Marko skače</w:t>
      </w:r>
      <w:r w:rsidRPr="00C45118">
        <w:rPr>
          <w:rFonts w:ascii="Century Gothic" w:eastAsia="Times New Roman" w:hAnsi="Century Gothic" w:cs="Times New Roman"/>
          <w:i/>
          <w:lang w:eastAsia="sl-SI"/>
        </w:rPr>
        <w:t> eden izmed prvih posnetkov slovenske ljudske glasbe. Nastal je v Prekmurju leta 1889, pesem pa je bila posneta na voščene valje,« pravijo zapisi o dobro znani prekmurski ljudski pesmi. </w:t>
      </w:r>
    </w:p>
    <w:p w:rsidR="00C45118" w:rsidRPr="0049131E" w:rsidRDefault="00C45118" w:rsidP="0049131E">
      <w:pPr>
        <w:pStyle w:val="ListParagraph"/>
        <w:spacing w:after="0" w:line="276" w:lineRule="auto"/>
        <w:ind w:left="0"/>
        <w:rPr>
          <w:rFonts w:ascii="Century Gothic" w:hAnsi="Century Gothic"/>
          <w:sz w:val="24"/>
          <w:szCs w:val="24"/>
        </w:rPr>
      </w:pPr>
    </w:p>
    <w:p w:rsidR="00D80CB7" w:rsidRPr="00D80CB7" w:rsidRDefault="00D80CB7" w:rsidP="00D80C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NARAVOSLOVJE IN TEHNIKA</w:t>
      </w:r>
    </w:p>
    <w:p w:rsidR="00D80CB7" w:rsidRPr="00823A12" w:rsidRDefault="00D80CB7" w:rsidP="00D80CB7">
      <w:pPr>
        <w:pStyle w:val="ListParagraph"/>
        <w:spacing w:line="276" w:lineRule="auto"/>
        <w:ind w:left="0"/>
        <w:rPr>
          <w:sz w:val="28"/>
        </w:rPr>
      </w:pPr>
    </w:p>
    <w:p w:rsidR="00D80CB7" w:rsidRPr="00FF47BE" w:rsidRDefault="00D80CB7" w:rsidP="00D80CB7">
      <w:pPr>
        <w:pBdr>
          <w:top w:val="single" w:sz="4" w:space="1" w:color="auto"/>
          <w:bottom w:val="single" w:sz="4" w:space="1" w:color="auto"/>
        </w:pBdr>
        <w:rPr>
          <w:rFonts w:ascii="Century Gothic" w:hAnsi="Century Gothic"/>
          <w:sz w:val="24"/>
          <w:szCs w:val="24"/>
        </w:rPr>
      </w:pPr>
      <w:r w:rsidRPr="00112E3C">
        <w:rPr>
          <w:rFonts w:ascii="Century Gothic" w:hAnsi="Century Gothic"/>
          <w:b/>
          <w:sz w:val="24"/>
          <w:szCs w:val="24"/>
        </w:rPr>
        <w:t>Torek,</w:t>
      </w:r>
      <w:r>
        <w:rPr>
          <w:rFonts w:ascii="Century Gothic" w:hAnsi="Century Gothic"/>
          <w:sz w:val="24"/>
          <w:szCs w:val="24"/>
        </w:rPr>
        <w:t xml:space="preserve"> 31. 3. 2020     </w:t>
      </w:r>
      <w:r w:rsidRPr="00BA0B19">
        <w:rPr>
          <w:rFonts w:ascii="Century Gothic" w:hAnsi="Century Gothic"/>
          <w:b/>
          <w:color w:val="FF0000"/>
          <w:sz w:val="24"/>
          <w:szCs w:val="24"/>
        </w:rPr>
        <w:t>Pregled odgovorov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, </w:t>
      </w:r>
      <w:r w:rsidRPr="00BA0B19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Pr="00417D69">
        <w:rPr>
          <w:rFonts w:ascii="Century Gothic" w:hAnsi="Century Gothic"/>
          <w:b/>
          <w:color w:val="FF0000"/>
          <w:sz w:val="24"/>
          <w:szCs w:val="24"/>
        </w:rPr>
        <w:t>Svet snovi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80CB7" w:rsidRPr="000119A3" w:rsidRDefault="00D80CB7" w:rsidP="00D80CB7">
      <w:pPr>
        <w:pStyle w:val="ListParagraph"/>
        <w:spacing w:after="0"/>
        <w:rPr>
          <w:rFonts w:ascii="Century Gothic" w:hAnsi="Century Gothic"/>
          <w:sz w:val="24"/>
          <w:szCs w:val="24"/>
          <w:u w:val="single"/>
        </w:rPr>
      </w:pPr>
      <w:r w:rsidRPr="00BA0B19">
        <w:rPr>
          <w:rFonts w:ascii="Century Gothic" w:hAnsi="Century Gothic"/>
          <w:sz w:val="24"/>
          <w:szCs w:val="24"/>
        </w:rPr>
        <w:t xml:space="preserve">Natančno </w:t>
      </w:r>
      <w:r w:rsidRPr="000119A3">
        <w:rPr>
          <w:rFonts w:ascii="Century Gothic" w:hAnsi="Century Gothic"/>
          <w:sz w:val="24"/>
          <w:szCs w:val="24"/>
          <w:u w:val="single"/>
        </w:rPr>
        <w:t>preglej odgovore in jih popravi ali dopolni.</w:t>
      </w:r>
    </w:p>
    <w:p w:rsidR="00D80CB7" w:rsidRDefault="00D80CB7" w:rsidP="00D80CB7">
      <w:pPr>
        <w:pStyle w:val="ListParagraph"/>
        <w:spacing w:after="0"/>
        <w:rPr>
          <w:rFonts w:ascii="Century Gothic" w:hAnsi="Century Gothic"/>
          <w:color w:val="002060"/>
        </w:rPr>
      </w:pP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Za varen promet je pomembno, da imaj vsi udeleženci v prometu: kolesarji, vozniki vozil, pešci ustrezno opremo, da upoštevajo prometne znake in prometno signalizacijo.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To vemo zaradi različne barve luči spredaj in zadaj na vozilu. Spredaj so običajno bele, zadaj rdeče.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Zavorne luči nas opozarjajo, da vozilo pred nami zavira oz. zmanjšuje hitrost.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Voznik s smerokazom nakaže smer v katero bo zapeljal.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Kolesar napove spremembo vožnje z dvigom tiste roke v katero smer bo zapeljal.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Kolesarska oprema: čelada, kolesarski izpit, ustrezna oblačila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Sestavni deli kolesa: prednja bela luč, zadnja rdeča luč, zvonec, ogledalo, sprednji in zadnji odsevniki, zavora.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lastRenderedPageBreak/>
        <w:t>Znaki za nevarnost opozarjajo na nevarnost, običajno so trikotni. Poznamo: Prehod za pešce, otroci na cesti,bližina svetlobnih prometnih znakov, nevarnost na cesti.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  <w:r w:rsidRPr="00BA0B19">
        <w:rPr>
          <w:rFonts w:ascii="Century Gothic" w:hAnsi="Century Gothic"/>
          <w:color w:val="002060"/>
          <w:sz w:val="24"/>
          <w:szCs w:val="24"/>
        </w:rPr>
        <w:t>Znaki za obvestila sookrogli, pravokotni in kvadratni.</w:t>
      </w:r>
    </w:p>
    <w:p w:rsidR="00D80CB7" w:rsidRPr="00BA0B19" w:rsidRDefault="00D80CB7" w:rsidP="00D80CB7">
      <w:pPr>
        <w:pStyle w:val="ListParagraph"/>
        <w:numPr>
          <w:ilvl w:val="0"/>
          <w:numId w:val="9"/>
        </w:numPr>
        <w:spacing w:after="0"/>
        <w:rPr>
          <w:rFonts w:ascii="Century Gothic" w:hAnsi="Century Gothic"/>
          <w:color w:val="002060"/>
          <w:sz w:val="24"/>
          <w:szCs w:val="24"/>
        </w:rPr>
      </w:pP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140A4420" wp14:editId="68E43964">
            <wp:simplePos x="0" y="0"/>
            <wp:positionH relativeFrom="column">
              <wp:posOffset>671830</wp:posOffset>
            </wp:positionH>
            <wp:positionV relativeFrom="paragraph">
              <wp:posOffset>6985</wp:posOffset>
            </wp:positionV>
            <wp:extent cx="1524000" cy="1357513"/>
            <wp:effectExtent l="0" t="0" r="0" b="0"/>
            <wp:wrapSquare wrapText="bothSides"/>
            <wp:docPr id="14" name="Picture 14" descr="PROMETNA SIGNALIZACIJA IN OPREMA NA AVTOC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OMETNA SIGNALIZACIJA IN OPREMA NA AVTOCES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D80CB7" w:rsidRPr="00BA0B19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D80CB7" w:rsidRPr="005D3542" w:rsidRDefault="00D80CB7" w:rsidP="00D80CB7">
      <w:pPr>
        <w:pStyle w:val="ListParagraph"/>
        <w:spacing w:after="0"/>
        <w:rPr>
          <w:rFonts w:ascii="Century Gothic" w:hAnsi="Century Gothic"/>
          <w:color w:val="002060"/>
        </w:rPr>
      </w:pP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D80CB7" w:rsidRPr="00B601BE" w:rsidRDefault="00B601BE" w:rsidP="00B601BE">
      <w:pPr>
        <w:ind w:left="720"/>
        <w:rPr>
          <w:rFonts w:ascii="Century Gothic" w:hAnsi="Century Gothic"/>
          <w:b/>
          <w:color w:val="FF0000"/>
          <w:sz w:val="28"/>
          <w:szCs w:val="28"/>
        </w:rPr>
      </w:pPr>
      <w:r w:rsidRPr="00B601BE">
        <w:rPr>
          <w:rFonts w:ascii="Century Gothic" w:hAnsi="Century Gothic"/>
          <w:sz w:val="28"/>
          <w:szCs w:val="28"/>
        </w:rPr>
        <w:t>2.ura:</w:t>
      </w:r>
      <w:r w:rsidRPr="00B601BE">
        <w:rPr>
          <w:rFonts w:ascii="Century Gothic" w:hAnsi="Century Gothic"/>
          <w:b/>
          <w:sz w:val="28"/>
          <w:szCs w:val="28"/>
        </w:rPr>
        <w:t xml:space="preserve"> </w:t>
      </w:r>
      <w:r w:rsidR="00D80CB7" w:rsidRPr="00B601BE">
        <w:rPr>
          <w:rFonts w:ascii="Century Gothic" w:hAnsi="Century Gothic"/>
          <w:b/>
          <w:color w:val="FF0000"/>
          <w:sz w:val="28"/>
          <w:szCs w:val="28"/>
        </w:rPr>
        <w:t>Svet snovi - poskusi</w:t>
      </w:r>
    </w:p>
    <w:p w:rsidR="00D80CB7" w:rsidRDefault="00D80CB7" w:rsidP="00D80CB7">
      <w:pPr>
        <w:ind w:left="284"/>
        <w:contextualSpacing/>
      </w:pPr>
    </w:p>
    <w:p w:rsidR="00B601BE" w:rsidRDefault="00D80CB7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  <w:r w:rsidRPr="004E37B7">
        <w:rPr>
          <w:rFonts w:ascii="Century Gothic" w:hAnsi="Century Gothic"/>
          <w:sz w:val="24"/>
          <w:szCs w:val="24"/>
        </w:rPr>
        <w:t xml:space="preserve">Po navodilih v </w:t>
      </w:r>
      <w:r w:rsidR="00B601BE">
        <w:rPr>
          <w:rFonts w:ascii="Century Gothic" w:hAnsi="Century Gothic"/>
          <w:sz w:val="24"/>
          <w:szCs w:val="24"/>
        </w:rPr>
        <w:t xml:space="preserve">spodnji </w:t>
      </w:r>
      <w:r w:rsidRPr="004E37B7">
        <w:rPr>
          <w:rFonts w:ascii="Century Gothic" w:hAnsi="Century Gothic"/>
          <w:sz w:val="24"/>
          <w:szCs w:val="24"/>
        </w:rPr>
        <w:t xml:space="preserve">prilogi </w:t>
      </w:r>
      <w:r w:rsidRPr="00082C80">
        <w:rPr>
          <w:rFonts w:ascii="Century Gothic" w:hAnsi="Century Gothic"/>
          <w:sz w:val="24"/>
          <w:szCs w:val="24"/>
          <w:u w:val="single"/>
        </w:rPr>
        <w:t>izvedeš  dva poskusa</w:t>
      </w:r>
      <w:r w:rsidRPr="004E37B7">
        <w:rPr>
          <w:rFonts w:ascii="Century Gothic" w:hAnsi="Century Gothic"/>
          <w:sz w:val="24"/>
          <w:szCs w:val="24"/>
        </w:rPr>
        <w:t xml:space="preserve">. </w:t>
      </w:r>
    </w:p>
    <w:p w:rsidR="00B601BE" w:rsidRDefault="00D80CB7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  <w:r w:rsidRPr="004E37B7">
        <w:rPr>
          <w:rFonts w:ascii="Century Gothic" w:hAnsi="Century Gothic"/>
          <w:sz w:val="24"/>
          <w:szCs w:val="24"/>
        </w:rPr>
        <w:t xml:space="preserve">Ko poskus opraviš, v zvezek napišeš naslov: </w:t>
      </w:r>
      <w:r w:rsidRPr="004E37B7">
        <w:rPr>
          <w:rFonts w:ascii="Century Gothic" w:hAnsi="Century Gothic"/>
          <w:b/>
          <w:color w:val="FF0000"/>
          <w:sz w:val="24"/>
          <w:szCs w:val="24"/>
        </w:rPr>
        <w:t>Svet snovi, Poskusi</w:t>
      </w:r>
      <w:r w:rsidRPr="004E37B7">
        <w:rPr>
          <w:rFonts w:ascii="Century Gothic" w:hAnsi="Century Gothic"/>
          <w:sz w:val="24"/>
          <w:szCs w:val="24"/>
        </w:rPr>
        <w:t xml:space="preserve">. </w:t>
      </w:r>
    </w:p>
    <w:p w:rsidR="00B601BE" w:rsidRDefault="00D80CB7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  <w:r w:rsidRPr="004E37B7">
        <w:rPr>
          <w:rFonts w:ascii="Century Gothic" w:hAnsi="Century Gothic"/>
          <w:sz w:val="24"/>
          <w:szCs w:val="24"/>
        </w:rPr>
        <w:t xml:space="preserve">Poskus nariši in opiši, kako si </w:t>
      </w:r>
      <w:r w:rsidR="00082C80">
        <w:rPr>
          <w:rFonts w:ascii="Century Gothic" w:hAnsi="Century Gothic"/>
          <w:sz w:val="24"/>
          <w:szCs w:val="24"/>
        </w:rPr>
        <w:t>ga izvedel</w:t>
      </w:r>
      <w:r w:rsidRPr="004E37B7">
        <w:rPr>
          <w:rFonts w:ascii="Century Gothic" w:hAnsi="Century Gothic"/>
          <w:sz w:val="24"/>
          <w:szCs w:val="24"/>
        </w:rPr>
        <w:t xml:space="preserve">, kako ti je uspel. </w:t>
      </w:r>
    </w:p>
    <w:p w:rsidR="00D80CB7" w:rsidRDefault="00D80CB7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  <w:r w:rsidRPr="004E37B7">
        <w:rPr>
          <w:rFonts w:ascii="Century Gothic" w:hAnsi="Century Gothic"/>
          <w:sz w:val="24"/>
          <w:szCs w:val="24"/>
        </w:rPr>
        <w:t xml:space="preserve">Za seboj pospravi. </w:t>
      </w:r>
    </w:p>
    <w:p w:rsidR="00B601BE" w:rsidRDefault="00B601BE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0F50D27D" wp14:editId="2AA7AD59">
            <wp:simplePos x="0" y="0"/>
            <wp:positionH relativeFrom="margin">
              <wp:posOffset>-361950</wp:posOffset>
            </wp:positionH>
            <wp:positionV relativeFrom="paragraph">
              <wp:posOffset>165735</wp:posOffset>
            </wp:positionV>
            <wp:extent cx="637540" cy="650218"/>
            <wp:effectExtent l="0" t="0" r="0" b="0"/>
            <wp:wrapNone/>
            <wp:docPr id="15" name="Picture 15" descr="Livre de coloriage chouette: Amazon.fr: Appstore pou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coloriage chouette: Amazon.fr: Appstore pour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4018" r="5804" b="4464"/>
                    <a:stretch/>
                  </pic:blipFill>
                  <pic:spPr bwMode="auto">
                    <a:xfrm rot="10800000" flipV="1">
                      <a:off x="0" y="0"/>
                      <a:ext cx="637540" cy="6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1BE" w:rsidRDefault="00B601BE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</w:p>
    <w:p w:rsidR="00B601BE" w:rsidRDefault="00B601BE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Dodatna naloga: Lahko izvedeš več poskuso ali pa vse, če imaš preveč energije.</w:t>
      </w:r>
    </w:p>
    <w:p w:rsidR="00B601BE" w:rsidRPr="004E37B7" w:rsidRDefault="00B601BE" w:rsidP="00D80CB7">
      <w:pPr>
        <w:ind w:left="284"/>
        <w:contextualSpacing/>
        <w:rPr>
          <w:rFonts w:ascii="Century Gothic" w:hAnsi="Century Gothic"/>
          <w:sz w:val="24"/>
          <w:szCs w:val="24"/>
        </w:rPr>
      </w:pPr>
    </w:p>
    <w:p w:rsidR="00D80CB7" w:rsidRDefault="00D80CB7" w:rsidP="00D80CB7">
      <w:pPr>
        <w:spacing w:after="0"/>
        <w:rPr>
          <w:rFonts w:ascii="Century Gothic" w:hAnsi="Century Gothic"/>
          <w:color w:val="002060"/>
        </w:rPr>
      </w:pPr>
    </w:p>
    <w:p w:rsidR="00B601BE" w:rsidRDefault="00B601BE" w:rsidP="00D80CB7">
      <w:pPr>
        <w:spacing w:after="0"/>
        <w:rPr>
          <w:rFonts w:ascii="Century Gothic" w:hAnsi="Century Gothic"/>
          <w:color w:val="002060"/>
        </w:rPr>
      </w:pPr>
    </w:p>
    <w:p w:rsidR="00B601BE" w:rsidRDefault="00B601BE" w:rsidP="00D80CB7">
      <w:pPr>
        <w:spacing w:after="0"/>
        <w:rPr>
          <w:rFonts w:ascii="Century Gothic" w:hAnsi="Century Gothic"/>
          <w:color w:val="002060"/>
        </w:rPr>
      </w:pPr>
    </w:p>
    <w:p w:rsidR="00B601BE" w:rsidRDefault="00B601BE" w:rsidP="00D80CB7">
      <w:pPr>
        <w:spacing w:after="0"/>
        <w:rPr>
          <w:rFonts w:ascii="Century Gothic" w:hAnsi="Century Gothic"/>
          <w:color w:val="002060"/>
        </w:rPr>
      </w:pPr>
    </w:p>
    <w:p w:rsidR="00B601BE" w:rsidRDefault="00B601BE" w:rsidP="00D80CB7">
      <w:pPr>
        <w:spacing w:after="0"/>
        <w:rPr>
          <w:rFonts w:ascii="Century Gothic" w:hAnsi="Century Gothic"/>
          <w:color w:val="002060"/>
        </w:rPr>
      </w:pPr>
    </w:p>
    <w:p w:rsidR="00B601BE" w:rsidRPr="00BA0B19" w:rsidRDefault="00B601BE" w:rsidP="00D80CB7">
      <w:pPr>
        <w:spacing w:after="0"/>
        <w:rPr>
          <w:rFonts w:ascii="Century Gothic" w:hAnsi="Century Gothic"/>
          <w:color w:val="002060"/>
        </w:rPr>
      </w:pPr>
    </w:p>
    <w:p w:rsidR="00D80CB7" w:rsidRPr="00BA0B19" w:rsidRDefault="00D80CB7" w:rsidP="00D80CB7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>Predlogi p</w:t>
      </w:r>
      <w:r w:rsidRPr="00BA0B19">
        <w:rPr>
          <w:rFonts w:ascii="Century Gothic" w:hAnsi="Century Gothic"/>
          <w:color w:val="002060"/>
        </w:rPr>
        <w:t>oskus</w:t>
      </w:r>
      <w:r>
        <w:rPr>
          <w:rFonts w:ascii="Century Gothic" w:hAnsi="Century Gothic"/>
          <w:color w:val="002060"/>
        </w:rPr>
        <w:t>ov</w:t>
      </w:r>
      <w:r w:rsidRPr="00BA0B19">
        <w:rPr>
          <w:rFonts w:ascii="Century Gothic" w:hAnsi="Century Gothic"/>
          <w:color w:val="002060"/>
        </w:rPr>
        <w:t>:</w:t>
      </w:r>
    </w:p>
    <w:p w:rsidR="00D80CB7" w:rsidRPr="00B601BE" w:rsidRDefault="00D80CB7" w:rsidP="00D80CB7">
      <w:pPr>
        <w:pStyle w:val="ListParagraph"/>
        <w:numPr>
          <w:ilvl w:val="0"/>
          <w:numId w:val="10"/>
        </w:numPr>
        <w:spacing w:after="0" w:line="240" w:lineRule="auto"/>
        <w:ind w:left="284" w:hanging="284"/>
        <w:rPr>
          <w:rFonts w:ascii="Century Gothic" w:hAnsi="Century Gothic"/>
          <w:highlight w:val="yellow"/>
        </w:rPr>
      </w:pPr>
      <w:r w:rsidRPr="00B601BE">
        <w:rPr>
          <w:rFonts w:ascii="Century Gothic" w:hAnsi="Century Gothic"/>
          <w:b/>
          <w:highlight w:val="yellow"/>
        </w:rPr>
        <w:t>Z VŽIGALICO DVIGNI LEDENO KOCKO</w:t>
      </w:r>
    </w:p>
    <w:p w:rsidR="00D80CB7" w:rsidRPr="00BA0B19" w:rsidRDefault="00D80CB7" w:rsidP="00D80CB7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t>Pripomočk</w:t>
      </w:r>
      <w:r w:rsidRPr="00BA0B19">
        <w:rPr>
          <w:rFonts w:ascii="Century Gothic" w:hAnsi="Century Gothic"/>
        </w:rPr>
        <w:t>i: skleda vode, ledena kocka, vžigalica, drobna sol</w:t>
      </w:r>
    </w:p>
    <w:p w:rsidR="00D80CB7" w:rsidRPr="00BA0B19" w:rsidRDefault="00D80CB7" w:rsidP="00D80CB7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t>Navodilo</w:t>
      </w:r>
      <w:r w:rsidRPr="00BA0B19">
        <w:rPr>
          <w:rFonts w:ascii="Century Gothic" w:hAnsi="Century Gothic"/>
        </w:rPr>
        <w:t>: Spusti kocko ledu v vodo in nanj pazljivo položi vžigalico. Okoli vžigalice nasuj malo soli. Vžigalica se bo primrznila h kocki tako trdno, da boš skupaj z njo dvignil iz vode tudi ledeno kocko.</w:t>
      </w:r>
    </w:p>
    <w:p w:rsidR="00D80CB7" w:rsidRPr="00BA0B19" w:rsidRDefault="00D80CB7" w:rsidP="00D80CB7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167AB342" wp14:editId="7C3B9D1A">
            <wp:extent cx="1723644" cy="1316736"/>
            <wp:effectExtent l="0" t="0" r="0" b="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983" t="29658" r="38093" b="43721"/>
                    <a:stretch/>
                  </pic:blipFill>
                  <pic:spPr bwMode="auto">
                    <a:xfrm>
                      <a:off x="0" y="0"/>
                      <a:ext cx="1725743" cy="131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B7" w:rsidRDefault="00D80CB7" w:rsidP="00D80CB7">
      <w:pPr>
        <w:rPr>
          <w:rFonts w:ascii="Century Gothic" w:hAnsi="Century Gothic"/>
          <w:sz w:val="16"/>
          <w:szCs w:val="16"/>
        </w:rPr>
      </w:pPr>
      <w:r w:rsidRPr="00B601BE">
        <w:rPr>
          <w:rFonts w:ascii="Century Gothic" w:hAnsi="Century Gothic"/>
          <w:sz w:val="16"/>
          <w:szCs w:val="16"/>
        </w:rPr>
        <w:t>Vir: Zbirka MOJI PRVI KORAKI, Serija VESELJE Z ZNANOSTJO, Brenda Walpole: Voda, Založila in izdala Pomurska založba Murska Sobota, Ljubljana 1990, str. 11</w:t>
      </w:r>
    </w:p>
    <w:p w:rsidR="00B601BE" w:rsidRPr="00B601BE" w:rsidRDefault="00B601BE" w:rsidP="00D80CB7">
      <w:pPr>
        <w:rPr>
          <w:rFonts w:ascii="Century Gothic" w:hAnsi="Century Gothic"/>
          <w:sz w:val="16"/>
          <w:szCs w:val="16"/>
        </w:rPr>
      </w:pPr>
    </w:p>
    <w:p w:rsidR="00D80CB7" w:rsidRPr="00B601BE" w:rsidRDefault="00D80CB7" w:rsidP="00D80CB7">
      <w:pPr>
        <w:pStyle w:val="ListParagraph"/>
        <w:numPr>
          <w:ilvl w:val="0"/>
          <w:numId w:val="10"/>
        </w:numPr>
        <w:spacing w:after="0" w:line="240" w:lineRule="auto"/>
        <w:ind w:left="284" w:hanging="284"/>
        <w:rPr>
          <w:rFonts w:ascii="Century Gothic" w:hAnsi="Century Gothic"/>
          <w:highlight w:val="yellow"/>
        </w:rPr>
      </w:pPr>
      <w:r w:rsidRPr="00B601BE">
        <w:rPr>
          <w:rFonts w:ascii="Century Gothic" w:hAnsi="Century Gothic"/>
          <w:highlight w:val="yellow"/>
        </w:rPr>
        <w:t xml:space="preserve">poskus: </w:t>
      </w:r>
      <w:r w:rsidRPr="00B601BE">
        <w:rPr>
          <w:rFonts w:ascii="Century Gothic" w:hAnsi="Century Gothic"/>
          <w:b/>
          <w:highlight w:val="yellow"/>
        </w:rPr>
        <w:t>PODVODNI VULKAN</w:t>
      </w:r>
    </w:p>
    <w:p w:rsidR="00D80CB7" w:rsidRPr="00BA0B19" w:rsidRDefault="00D80CB7" w:rsidP="00D80CB7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t>Pripomočki</w:t>
      </w:r>
      <w:r w:rsidRPr="00BA0B19">
        <w:rPr>
          <w:rFonts w:ascii="Century Gothic" w:hAnsi="Century Gothic"/>
        </w:rPr>
        <w:t>: steklenička, kozarec za vlaganje napolnjen s hladno vodo, vrvica, rdeče barvilo</w:t>
      </w:r>
    </w:p>
    <w:p w:rsidR="00D80CB7" w:rsidRPr="00BA0B19" w:rsidRDefault="00D80CB7" w:rsidP="00D80CB7">
      <w:pPr>
        <w:rPr>
          <w:rFonts w:ascii="Century Gothic" w:hAnsi="Century Gothic"/>
        </w:rPr>
      </w:pPr>
      <w:r w:rsidRPr="00BA0B19">
        <w:rPr>
          <w:rFonts w:ascii="Century Gothic" w:hAnsi="Century Gothic"/>
          <w:u w:val="single"/>
        </w:rPr>
        <w:lastRenderedPageBreak/>
        <w:t>Navodilo</w:t>
      </w:r>
      <w:r w:rsidRPr="00BA0B19">
        <w:rPr>
          <w:rFonts w:ascii="Century Gothic" w:hAnsi="Century Gothic"/>
        </w:rPr>
        <w:t>: Okoli vratu stekleničke priveži vrv. Stekleničko napolni z vročo vodo in ji dodaj nekaj kapljic rdečega barvila. Stekleničko potopi v vodo v kozarcu. Opazuj dviganje obarvane vode.</w:t>
      </w:r>
    </w:p>
    <w:p w:rsidR="00D80CB7" w:rsidRPr="00BA0B19" w:rsidRDefault="00D80CB7" w:rsidP="00D80CB7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1606DC25" wp14:editId="203827EC">
            <wp:extent cx="1587398" cy="1458027"/>
            <wp:effectExtent l="0" t="0" r="0" b="889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376" t="59315" r="34889" b="2126"/>
                    <a:stretch/>
                  </pic:blipFill>
                  <pic:spPr bwMode="auto">
                    <a:xfrm>
                      <a:off x="0" y="0"/>
                      <a:ext cx="1591049" cy="14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B7" w:rsidRPr="00B601BE" w:rsidRDefault="00D80CB7" w:rsidP="00D80CB7">
      <w:pPr>
        <w:rPr>
          <w:rFonts w:ascii="Century Gothic" w:hAnsi="Century Gothic"/>
          <w:sz w:val="16"/>
          <w:szCs w:val="16"/>
        </w:rPr>
      </w:pPr>
      <w:r w:rsidRPr="00B601BE">
        <w:rPr>
          <w:rFonts w:ascii="Century Gothic" w:hAnsi="Century Gothic"/>
          <w:sz w:val="16"/>
          <w:szCs w:val="16"/>
        </w:rPr>
        <w:t>Vir: Zbirka MOJI PRVI KORAKI, Serija VESELJE Z ZNANOSTJO, Brenda Walpole: Voda, Založila in izdala Pomurska založba Murska Sobota, Ljubljana 1990, str. 14</w:t>
      </w:r>
    </w:p>
    <w:p w:rsidR="00D80CB7" w:rsidRPr="00B601BE" w:rsidRDefault="00D80CB7" w:rsidP="00D80CB7">
      <w:pPr>
        <w:rPr>
          <w:rFonts w:ascii="Century Gothic" w:hAnsi="Century Gothic"/>
          <w:sz w:val="16"/>
          <w:szCs w:val="16"/>
        </w:rPr>
      </w:pPr>
    </w:p>
    <w:p w:rsidR="00D80CB7" w:rsidRPr="00B601BE" w:rsidRDefault="00D80CB7" w:rsidP="00D80CB7">
      <w:pPr>
        <w:pStyle w:val="ListParagraph"/>
        <w:numPr>
          <w:ilvl w:val="0"/>
          <w:numId w:val="10"/>
        </w:numPr>
        <w:spacing w:after="0" w:line="240" w:lineRule="auto"/>
        <w:ind w:left="284" w:hanging="284"/>
        <w:rPr>
          <w:rFonts w:ascii="Century Gothic" w:hAnsi="Century Gothic"/>
          <w:b/>
          <w:sz w:val="24"/>
          <w:szCs w:val="24"/>
          <w:highlight w:val="yellow"/>
        </w:rPr>
      </w:pPr>
      <w:r w:rsidRPr="00B601BE">
        <w:rPr>
          <w:rFonts w:ascii="Century Gothic" w:hAnsi="Century Gothic"/>
          <w:sz w:val="24"/>
          <w:szCs w:val="24"/>
          <w:highlight w:val="yellow"/>
        </w:rPr>
        <w:t xml:space="preserve">poskus: </w:t>
      </w:r>
      <w:r w:rsidRPr="00B601BE">
        <w:rPr>
          <w:rFonts w:ascii="Century Gothic" w:hAnsi="Century Gothic"/>
          <w:b/>
          <w:sz w:val="24"/>
          <w:szCs w:val="24"/>
          <w:highlight w:val="yellow"/>
        </w:rPr>
        <w:t>SUH ROBČEK POD VODO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Pripomočki</w:t>
      </w:r>
      <w:r w:rsidRPr="001438D0">
        <w:rPr>
          <w:rFonts w:ascii="Century Gothic" w:hAnsi="Century Gothic"/>
          <w:sz w:val="24"/>
          <w:szCs w:val="24"/>
        </w:rPr>
        <w:t>: posoda z vodo, majhen kozarec, papirnat robček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Navodilo:</w:t>
      </w:r>
      <w:r w:rsidRPr="001438D0">
        <w:rPr>
          <w:rFonts w:ascii="Century Gothic" w:hAnsi="Century Gothic"/>
          <w:sz w:val="24"/>
          <w:szCs w:val="24"/>
        </w:rPr>
        <w:t xml:space="preserve"> Zmečkaj robček v kroglico in ga stlači na dno kozarca. Obrni kozarec in ga potopi v vodo. Ugotovil boš, da voda ne napolni kozarca, zato robček ostane čist.</w:t>
      </w:r>
    </w:p>
    <w:p w:rsidR="00D80CB7" w:rsidRPr="00BA0B19" w:rsidRDefault="00D80CB7" w:rsidP="00D80CB7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25605038" wp14:editId="7AF232C1">
            <wp:extent cx="1800795" cy="1484986"/>
            <wp:effectExtent l="0" t="0" r="0" b="1270"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7238" t="24299" r="-1305" b="55274"/>
                    <a:stretch/>
                  </pic:blipFill>
                  <pic:spPr bwMode="auto">
                    <a:xfrm>
                      <a:off x="0" y="0"/>
                      <a:ext cx="1804018" cy="148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B7" w:rsidRPr="00B601BE" w:rsidRDefault="00D80CB7" w:rsidP="00D80CB7">
      <w:pPr>
        <w:rPr>
          <w:rFonts w:ascii="Century Gothic" w:hAnsi="Century Gothic"/>
          <w:sz w:val="16"/>
          <w:szCs w:val="16"/>
        </w:rPr>
      </w:pPr>
      <w:r w:rsidRPr="00B601BE">
        <w:rPr>
          <w:rFonts w:ascii="Century Gothic" w:hAnsi="Century Gothic"/>
          <w:sz w:val="16"/>
          <w:szCs w:val="16"/>
        </w:rPr>
        <w:t>Vir: Zbirka MOJI PRVI KORAKI, Serija VESELJE Z ZNANOSTJO, Brenda Walpole: ZRAK, Založila in izdala Pomurska založba Murska Sobota, Ljubljana 1990, str. 7</w:t>
      </w:r>
    </w:p>
    <w:p w:rsidR="00D80CB7" w:rsidRPr="00BA0B19" w:rsidRDefault="00D80CB7" w:rsidP="00D80CB7">
      <w:pPr>
        <w:rPr>
          <w:rFonts w:ascii="Century Gothic" w:hAnsi="Century Gothic"/>
        </w:rPr>
      </w:pPr>
    </w:p>
    <w:p w:rsidR="00D80CB7" w:rsidRPr="001438D0" w:rsidRDefault="00D80CB7" w:rsidP="00D80CB7">
      <w:pPr>
        <w:pStyle w:val="ListParagraph"/>
        <w:numPr>
          <w:ilvl w:val="0"/>
          <w:numId w:val="10"/>
        </w:numPr>
        <w:spacing w:after="0" w:line="240" w:lineRule="auto"/>
        <w:ind w:left="284" w:hanging="284"/>
        <w:rPr>
          <w:rFonts w:ascii="Century Gothic" w:hAnsi="Century Gothic"/>
          <w:sz w:val="24"/>
          <w:szCs w:val="24"/>
        </w:rPr>
      </w:pPr>
      <w:r w:rsidRPr="00B601BE">
        <w:rPr>
          <w:rFonts w:ascii="Century Gothic" w:hAnsi="Century Gothic"/>
          <w:highlight w:val="yellow"/>
        </w:rPr>
        <w:t xml:space="preserve">poskus: </w:t>
      </w:r>
      <w:r w:rsidRPr="00B601BE">
        <w:rPr>
          <w:rFonts w:ascii="Century Gothic" w:hAnsi="Century Gothic"/>
          <w:b/>
          <w:sz w:val="24"/>
          <w:szCs w:val="24"/>
          <w:highlight w:val="yellow"/>
        </w:rPr>
        <w:t>ČAROBNI KOZAREC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Pripomočki</w:t>
      </w:r>
      <w:r w:rsidRPr="001438D0">
        <w:rPr>
          <w:rFonts w:ascii="Century Gothic" w:hAnsi="Century Gothic"/>
          <w:sz w:val="24"/>
          <w:szCs w:val="24"/>
        </w:rPr>
        <w:t>: kozarec z gladkim robom, gladek papir v velikosti razglednice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Navodilo</w:t>
      </w:r>
      <w:r w:rsidRPr="001438D0">
        <w:rPr>
          <w:rFonts w:ascii="Century Gothic" w:hAnsi="Century Gothic"/>
          <w:sz w:val="24"/>
          <w:szCs w:val="24"/>
        </w:rPr>
        <w:t>: Kozarec do roba napolni z vodo. Rob rahlo zmoči. Položi papir na kozarec in ga močno pritisni ob rob. Obrni kozarec in spusti papir. Voda ostane v kozarcu. Ne odnehaj, če se ti poskus ne posreči takoj.</w:t>
      </w:r>
    </w:p>
    <w:p w:rsidR="00D80CB7" w:rsidRPr="00BA0B19" w:rsidRDefault="00D80CB7" w:rsidP="00D80CB7">
      <w:pPr>
        <w:rPr>
          <w:rFonts w:ascii="Century Gothic" w:hAnsi="Century Gothic"/>
        </w:rPr>
      </w:pPr>
    </w:p>
    <w:p w:rsidR="00D80CB7" w:rsidRPr="00BA0B19" w:rsidRDefault="00D80CB7" w:rsidP="00D80CB7">
      <w:pPr>
        <w:jc w:val="center"/>
        <w:rPr>
          <w:rFonts w:ascii="Century Gothic" w:hAnsi="Century Gothic"/>
        </w:rPr>
      </w:pPr>
      <w:r w:rsidRPr="00B601BE">
        <w:rPr>
          <w:rFonts w:ascii="Century Gothic" w:hAnsi="Century Gothic"/>
          <w:noProof/>
          <w:highlight w:val="yellow"/>
          <w:lang w:eastAsia="sl-SI"/>
        </w:rPr>
        <w:drawing>
          <wp:inline distT="0" distB="0" distL="0" distR="0" wp14:anchorId="38922215" wp14:editId="59323ECB">
            <wp:extent cx="1711756" cy="1730164"/>
            <wp:effectExtent l="0" t="0" r="3175" b="3810"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3405" t="60609" r="1114" b="13315"/>
                    <a:stretch/>
                  </pic:blipFill>
                  <pic:spPr bwMode="auto">
                    <a:xfrm>
                      <a:off x="0" y="0"/>
                      <a:ext cx="1714271" cy="17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CB7" w:rsidRPr="00BA0B19" w:rsidRDefault="00D80CB7" w:rsidP="00D80CB7">
      <w:pPr>
        <w:rPr>
          <w:rFonts w:ascii="Century Gothic" w:hAnsi="Century Gothic"/>
          <w:sz w:val="20"/>
        </w:rPr>
      </w:pPr>
    </w:p>
    <w:p w:rsidR="00D80CB7" w:rsidRPr="00BA0B19" w:rsidRDefault="00D80CB7" w:rsidP="00D80CB7">
      <w:pPr>
        <w:rPr>
          <w:rFonts w:ascii="Century Gothic" w:hAnsi="Century Gothic"/>
          <w:sz w:val="20"/>
        </w:rPr>
      </w:pPr>
      <w:r w:rsidRPr="00BA0B19">
        <w:rPr>
          <w:rFonts w:ascii="Century Gothic" w:hAnsi="Century Gothic"/>
          <w:sz w:val="20"/>
        </w:rPr>
        <w:lastRenderedPageBreak/>
        <w:t>Vir: Zbirka MOJI PRVI KORAKI, Serija VESELJE Z ZNANOSTJO, Brenda Walpole: ZRAK, Založila in izdala Pomurska založba Murska Sobota, Ljubljana 1990, str. 15</w:t>
      </w:r>
    </w:p>
    <w:p w:rsidR="00D80CB7" w:rsidRPr="00BA0B19" w:rsidRDefault="00D80CB7" w:rsidP="00D80CB7">
      <w:pPr>
        <w:rPr>
          <w:rFonts w:ascii="Century Gothic" w:hAnsi="Century Gothic"/>
        </w:rPr>
      </w:pPr>
    </w:p>
    <w:p w:rsidR="00D80CB7" w:rsidRPr="00BA0B19" w:rsidRDefault="00D80CB7" w:rsidP="00D80CB7">
      <w:pPr>
        <w:rPr>
          <w:rFonts w:ascii="Century Gothic" w:hAnsi="Century Gothic"/>
        </w:rPr>
      </w:pPr>
    </w:p>
    <w:p w:rsidR="00D80CB7" w:rsidRPr="00B601BE" w:rsidRDefault="00D80CB7" w:rsidP="00D80CB7">
      <w:pPr>
        <w:pStyle w:val="ListParagraph"/>
        <w:numPr>
          <w:ilvl w:val="0"/>
          <w:numId w:val="10"/>
        </w:numPr>
        <w:spacing w:after="0" w:line="240" w:lineRule="auto"/>
        <w:ind w:left="284" w:hanging="284"/>
        <w:rPr>
          <w:rFonts w:ascii="Century Gothic" w:hAnsi="Century Gothic"/>
          <w:sz w:val="24"/>
          <w:szCs w:val="24"/>
          <w:highlight w:val="yellow"/>
        </w:rPr>
      </w:pPr>
      <w:r w:rsidRPr="00B601BE">
        <w:rPr>
          <w:rFonts w:ascii="Century Gothic" w:hAnsi="Century Gothic"/>
          <w:sz w:val="24"/>
          <w:szCs w:val="24"/>
          <w:highlight w:val="yellow"/>
        </w:rPr>
        <w:t xml:space="preserve">poskus: </w:t>
      </w:r>
      <w:r w:rsidRPr="00B601BE">
        <w:rPr>
          <w:rFonts w:ascii="Century Gothic" w:hAnsi="Century Gothic"/>
          <w:b/>
          <w:sz w:val="24"/>
          <w:szCs w:val="24"/>
          <w:highlight w:val="yellow"/>
        </w:rPr>
        <w:t>ČAROBNE VŽIGALICE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Pripomočki:</w:t>
      </w:r>
      <w:r w:rsidRPr="001438D0">
        <w:rPr>
          <w:rFonts w:ascii="Century Gothic" w:hAnsi="Century Gothic"/>
          <w:sz w:val="24"/>
          <w:szCs w:val="24"/>
        </w:rPr>
        <w:t xml:space="preserve"> vžigalice, skleda čiste vode, milo, kocka sladkorja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  <w:u w:val="single"/>
        </w:rPr>
        <w:t>Navodilo:</w:t>
      </w:r>
      <w:r w:rsidRPr="001438D0">
        <w:rPr>
          <w:rFonts w:ascii="Century Gothic" w:hAnsi="Century Gothic"/>
          <w:sz w:val="24"/>
          <w:szCs w:val="24"/>
        </w:rPr>
        <w:t xml:space="preserve"> Vžigalice previdno položi na vodno gladino. Voda naj bo plitva.</w:t>
      </w:r>
    </w:p>
    <w:p w:rsidR="00D80CB7" w:rsidRPr="001438D0" w:rsidRDefault="00D80CB7" w:rsidP="00D80CB7">
      <w:pPr>
        <w:rPr>
          <w:rFonts w:ascii="Century Gothic" w:hAnsi="Century Gothic"/>
          <w:sz w:val="24"/>
          <w:szCs w:val="24"/>
        </w:rPr>
      </w:pPr>
      <w:r w:rsidRPr="001438D0">
        <w:rPr>
          <w:rFonts w:ascii="Century Gothic" w:hAnsi="Century Gothic"/>
          <w:sz w:val="24"/>
          <w:szCs w:val="24"/>
        </w:rPr>
        <w:t>Na sredino sklede položi sladkorno kocko. Vžigalice se približajo sladkorju. Odstrani sladkor in na sredino sklede položi košček mila. Vžigalice zbežijo od mila.</w:t>
      </w:r>
    </w:p>
    <w:p w:rsidR="00D80CB7" w:rsidRPr="00BA0B19" w:rsidRDefault="00D80CB7" w:rsidP="00D80CB7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 wp14:anchorId="779FD04D" wp14:editId="49072304">
            <wp:extent cx="2172613" cy="1258215"/>
            <wp:effectExtent l="0" t="0" r="0" b="0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943" t="11735" r="27319" b="72373"/>
                    <a:stretch/>
                  </pic:blipFill>
                  <pic:spPr bwMode="auto">
                    <a:xfrm>
                      <a:off x="0" y="0"/>
                      <a:ext cx="2173995" cy="125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EB" w:rsidRDefault="00D80CB7" w:rsidP="00BE6FEB">
      <w:pPr>
        <w:rPr>
          <w:rFonts w:ascii="Century Gothic" w:hAnsi="Century Gothic"/>
          <w:sz w:val="16"/>
          <w:szCs w:val="16"/>
        </w:rPr>
      </w:pPr>
      <w:r w:rsidRPr="00647941">
        <w:rPr>
          <w:rFonts w:ascii="Century Gothic" w:hAnsi="Century Gothic"/>
          <w:sz w:val="16"/>
          <w:szCs w:val="16"/>
        </w:rPr>
        <w:t>Vir: Zbirka MOJI PRVI KORAKI, Serija VESELJE Z ZNANOSTJO, Brenda Walpole: Voda, Založila in izdala Pomurska založba Murska Sobota, Ljubljana 1990, str. 22</w:t>
      </w:r>
    </w:p>
    <w:p w:rsidR="00BE6FEB" w:rsidRDefault="00BE6FEB" w:rsidP="00BE6FEB">
      <w:pPr>
        <w:rPr>
          <w:rFonts w:ascii="Century Gothic" w:hAnsi="Century Gothic"/>
          <w:sz w:val="16"/>
          <w:szCs w:val="16"/>
        </w:rPr>
      </w:pPr>
      <w:r w:rsidRPr="00BE6FEB">
        <w:rPr>
          <w:b/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3D94A2C6" wp14:editId="0A355A01">
            <wp:simplePos x="0" y="0"/>
            <wp:positionH relativeFrom="margin">
              <wp:posOffset>786130</wp:posOffset>
            </wp:positionH>
            <wp:positionV relativeFrom="paragraph">
              <wp:posOffset>118620</wp:posOffset>
            </wp:positionV>
            <wp:extent cx="5455920" cy="5591613"/>
            <wp:effectExtent l="0" t="0" r="0" b="9525"/>
            <wp:wrapNone/>
            <wp:docPr id="16" name="Picture 16" descr="Pomladne pesmi » Mestna občin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ladne pesmi » Mestna občina Ljublja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81" cy="55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B7" w:rsidRPr="00BE6FEB" w:rsidRDefault="00BE6FEB" w:rsidP="00BE6FEB">
      <w:pPr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color w:val="C00000"/>
        </w:rPr>
        <w:t xml:space="preserve">                                   </w:t>
      </w:r>
      <w:r w:rsidRPr="00BE6FEB">
        <w:rPr>
          <w:rFonts w:ascii="Century Gothic" w:hAnsi="Century Gothic"/>
          <w:b/>
          <w:color w:val="C00000"/>
        </w:rPr>
        <w:t>Učenke in učenci,</w:t>
      </w:r>
    </w:p>
    <w:p w:rsidR="00BE6FEB" w:rsidRPr="00BE6FEB" w:rsidRDefault="00BE6FEB" w:rsidP="00BE6FEB">
      <w:pPr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</w:t>
      </w:r>
      <w:r w:rsidRPr="00BE6FEB">
        <w:rPr>
          <w:rFonts w:ascii="Century Gothic" w:hAnsi="Century Gothic"/>
          <w:b/>
          <w:sz w:val="24"/>
          <w:szCs w:val="24"/>
        </w:rPr>
        <w:t>Vesela sem, ker vestno opravljate naloge.</w:t>
      </w:r>
    </w:p>
    <w:p w:rsidR="00BE6FEB" w:rsidRDefault="00BE6FEB" w:rsidP="00BE6FEB">
      <w:pPr>
        <w:jc w:val="right"/>
        <w:rPr>
          <w:rFonts w:ascii="Century Gothic" w:hAnsi="Century Gothic"/>
          <w:b/>
          <w:sz w:val="24"/>
          <w:szCs w:val="24"/>
        </w:rPr>
      </w:pPr>
      <w:r w:rsidRPr="00BE6FEB">
        <w:rPr>
          <w:rFonts w:ascii="Century Gothic" w:hAnsi="Century Gothic"/>
          <w:b/>
          <w:sz w:val="24"/>
          <w:szCs w:val="24"/>
        </w:rPr>
        <w:t>Pogrešam vas</w:t>
      </w:r>
      <w:r>
        <w:rPr>
          <w:rFonts w:ascii="Century Gothic" w:hAnsi="Century Gothic"/>
          <w:b/>
          <w:sz w:val="24"/>
          <w:szCs w:val="24"/>
        </w:rPr>
        <w:t xml:space="preserve"> in upam, da se čim prej vidimo </w:t>
      </w:r>
    </w:p>
    <w:p w:rsidR="00BE6FEB" w:rsidRPr="00BE6FEB" w:rsidRDefault="00BE6FEB" w:rsidP="00BE6FEB">
      <w:pPr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ali vsaj slišimo.</w:t>
      </w:r>
    </w:p>
    <w:p w:rsidR="00BE6FEB" w:rsidRPr="00BE6FEB" w:rsidRDefault="00BE6FEB" w:rsidP="00BE6FEB">
      <w:pPr>
        <w:jc w:val="right"/>
        <w:rPr>
          <w:rFonts w:ascii="Century Gothic" w:hAnsi="Century Gothic"/>
          <w:b/>
          <w:sz w:val="24"/>
          <w:szCs w:val="24"/>
        </w:rPr>
      </w:pPr>
      <w:r w:rsidRPr="00BE6FEB">
        <w:rPr>
          <w:rFonts w:ascii="Century Gothic" w:hAnsi="Century Gothic"/>
          <w:b/>
          <w:sz w:val="24"/>
          <w:szCs w:val="24"/>
        </w:rPr>
        <w:t>Pošiljam lep pozdrav vsakemu posebej.</w:t>
      </w:r>
    </w:p>
    <w:p w:rsidR="00BE6FEB" w:rsidRPr="00BE6FEB" w:rsidRDefault="00BE6FEB" w:rsidP="00BE6FEB">
      <w:pPr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                              </w:t>
      </w:r>
      <w:r w:rsidRPr="00BE6FEB">
        <w:rPr>
          <w:rFonts w:ascii="Century Gothic" w:hAnsi="Century Gothic"/>
          <w:b/>
        </w:rPr>
        <w:t>Lidija L.</w:t>
      </w:r>
      <w:bookmarkStart w:id="0" w:name="_GoBack"/>
      <w:bookmarkEnd w:id="0"/>
    </w:p>
    <w:p w:rsidR="00D80CB7" w:rsidRPr="007B6739" w:rsidRDefault="00D80CB7" w:rsidP="00BE6FEB">
      <w:pPr>
        <w:jc w:val="center"/>
        <w:rPr>
          <w:rFonts w:ascii="Century Gothic" w:hAnsi="Century Gothic"/>
          <w:sz w:val="20"/>
          <w:szCs w:val="20"/>
        </w:rPr>
      </w:pPr>
    </w:p>
    <w:sectPr w:rsidR="00D80CB7" w:rsidRPr="007B6739" w:rsidSect="00D80CB7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00DC3"/>
    <w:multiLevelType w:val="hybridMultilevel"/>
    <w:tmpl w:val="DD3E1CB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3512CD"/>
    <w:multiLevelType w:val="hybridMultilevel"/>
    <w:tmpl w:val="160661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57128"/>
    <w:multiLevelType w:val="hybridMultilevel"/>
    <w:tmpl w:val="2BFCD1BA"/>
    <w:lvl w:ilvl="0" w:tplc="B058A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56472E"/>
    <w:multiLevelType w:val="hybridMultilevel"/>
    <w:tmpl w:val="2BFCD1BA"/>
    <w:lvl w:ilvl="0" w:tplc="B058A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BF124E"/>
    <w:multiLevelType w:val="hybridMultilevel"/>
    <w:tmpl w:val="2BFCD1BA"/>
    <w:lvl w:ilvl="0" w:tplc="B058A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BE71F7"/>
    <w:multiLevelType w:val="hybridMultilevel"/>
    <w:tmpl w:val="A8FEB3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C3CC1"/>
    <w:multiLevelType w:val="hybridMultilevel"/>
    <w:tmpl w:val="4DA2BF8A"/>
    <w:lvl w:ilvl="0" w:tplc="92703A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1D2544"/>
    <w:multiLevelType w:val="hybridMultilevel"/>
    <w:tmpl w:val="566613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C5935"/>
    <w:multiLevelType w:val="hybridMultilevel"/>
    <w:tmpl w:val="C268B5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2919F7"/>
    <w:multiLevelType w:val="hybridMultilevel"/>
    <w:tmpl w:val="AF0C0F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739"/>
    <w:rsid w:val="00082C80"/>
    <w:rsid w:val="00136014"/>
    <w:rsid w:val="001E2860"/>
    <w:rsid w:val="00345087"/>
    <w:rsid w:val="003C0884"/>
    <w:rsid w:val="0049131E"/>
    <w:rsid w:val="00647941"/>
    <w:rsid w:val="007B6739"/>
    <w:rsid w:val="009D3766"/>
    <w:rsid w:val="00B601BE"/>
    <w:rsid w:val="00BE6FEB"/>
    <w:rsid w:val="00C45118"/>
    <w:rsid w:val="00D80CB7"/>
    <w:rsid w:val="00DF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EBF33-1390-4CF7-A94C-5EF89EED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451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739"/>
    <w:pPr>
      <w:ind w:left="720"/>
      <w:contextualSpacing/>
    </w:pPr>
  </w:style>
  <w:style w:type="table" w:styleId="TableGrid">
    <w:name w:val="Table Grid"/>
    <w:basedOn w:val="TableNormal"/>
    <w:uiPriority w:val="59"/>
    <w:rsid w:val="00D80C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D80CB7"/>
    <w:rPr>
      <w:rFonts w:cs="Times New Roman"/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4511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ormalWeb">
    <w:name w:val="Normal (Web)"/>
    <w:basedOn w:val="Normal"/>
    <w:uiPriority w:val="99"/>
    <w:semiHidden/>
    <w:unhideWhenUsed/>
    <w:rsid w:val="00C45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C45118"/>
    <w:rPr>
      <w:b/>
      <w:bCs/>
    </w:rPr>
  </w:style>
  <w:style w:type="character" w:styleId="Emphasis">
    <w:name w:val="Emphasis"/>
    <w:basedOn w:val="DefaultParagraphFont"/>
    <w:uiPriority w:val="20"/>
    <w:qFormat/>
    <w:rsid w:val="00C4511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1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8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1967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0" w:color="F5D81D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radovednih-pet.si/vsebine/rp4-gum-sdz-os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</dc:creator>
  <cp:keywords/>
  <dc:description/>
  <cp:lastModifiedBy>Boštjan</cp:lastModifiedBy>
  <cp:revision>8</cp:revision>
  <dcterms:created xsi:type="dcterms:W3CDTF">2020-03-30T08:41:00Z</dcterms:created>
  <dcterms:modified xsi:type="dcterms:W3CDTF">2020-03-30T17:30:00Z</dcterms:modified>
</cp:coreProperties>
</file>